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7.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4.png" ContentType="image/png"/>
  <Override PartName="/word/media/rId1729.png" ContentType="image/png"/>
  <Override PartName="/word/media/rId38.png" ContentType="image/png"/>
  <Override PartName="/word/media/rId158.png" ContentType="image/png"/>
  <Override PartName="/word/media/rId786.png" ContentType="image/png"/>
  <Override PartName="/word/media/rId234.png" ContentType="image/png"/>
  <Override PartName="/word/media/rId1077.png" ContentType="image/png"/>
  <Override PartName="/word/media/rId222.png" ContentType="image/png"/>
  <Override PartName="/word/media/rId618.png" ContentType="image/png"/>
  <Override PartName="/word/media/rId1322.png" ContentType="image/png"/>
  <Override PartName="/word/media/rId1298.png" ContentType="image/png"/>
  <Override PartName="/word/media/rId32.png" ContentType="image/png"/>
  <Override PartName="/word/media/rId1081.png" ContentType="image/png"/>
  <Override PartName="/word/media/rId837.png" ContentType="image/png"/>
  <Override PartName="/word/media/rId1102.png" ContentType="image/png"/>
  <Override PartName="/word/media/rId1053.png" ContentType="image/png"/>
  <Override PartName="/word/media/rId1381.png" ContentType="image/png"/>
  <Override PartName="/word/media/rId1377.png" ContentType="image/png"/>
  <Override PartName="/word/media/rId359.png" ContentType="image/png"/>
  <Override PartName="/word/media/rId499.png" ContentType="image/png"/>
  <Override PartName="/word/media/rId277.png" ContentType="image/png"/>
  <Override PartName="/word/media/rId902.png" ContentType="image/png"/>
  <Override PartName="/word/media/rId1150.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9.png" ContentType="image/png"/>
  <Override PartName="/word/media/rId938.png" ContentType="image/png"/>
  <Override PartName="/word/media/rId1118.png" ContentType="image/png"/>
  <Override PartName="/word/media/rId920.png" ContentType="image/png"/>
  <Override PartName="/word/media/rId1099.png" ContentType="image/png"/>
  <Override PartName="/word/media/rId1128.png" ContentType="image/png"/>
  <Override PartName="/word/media/rId1547.png" ContentType="image/png"/>
  <Override PartName="/word/media/rId968.png" ContentType="image/png"/>
  <Override PartName="/word/media/rId1089.png" ContentType="image/png"/>
  <Override PartName="/word/media/rId1697.png" ContentType="image/png"/>
  <Override PartName="/word/media/rId1163.png" ContentType="image/png"/>
  <Override PartName="/word/media/rId917.png" ContentType="image/png"/>
  <Override PartName="/word/media/rId856.png" ContentType="image/png"/>
  <Override PartName="/word/media/rId414.png" ContentType="image/png"/>
  <Override PartName="/word/media/rId229.png" ContentType="image/png"/>
  <Override PartName="/word/media/rId1147.png" ContentType="image/png"/>
  <Override PartName="/word/media/rId302.png" ContentType="image/png"/>
  <Override PartName="/word/media/rId993.png" ContentType="image/png"/>
  <Override PartName="/word/media/rId35.png" ContentType="image/png"/>
  <Override PartName="/word/media/rId1112.png" ContentType="image/png"/>
  <Override PartName="/word/media/rId1234.png" ContentType="image/png"/>
  <Override PartName="/word/media/rId1882.png" ContentType="image/png"/>
  <Override PartName="/word/media/rId318.png" ContentType="image/png"/>
  <Override PartName="/word/media/rId264.png" ContentType="image/png"/>
  <Override PartName="/word/media/rId1363.png" ContentType="image/png"/>
  <Override PartName="/word/media/rId1253.png" ContentType="image/png"/>
  <Override PartName="/word/media/rId1058.png" ContentType="image/png"/>
  <Override PartName="/word/media/rId118.png" ContentType="image/png"/>
  <Override PartName="/word/media/rId568.png" ContentType="image/png"/>
  <Override PartName="/word/media/rId72.png" ContentType="image/png"/>
  <Override PartName="/word/media/rId930.png" ContentType="image/png"/>
  <Override PartName="/word/media/rId760.png" ContentType="image/png"/>
  <Override PartName="/word/media/rId1795.png" ContentType="image/png"/>
  <Override PartName="/word/media/rId1012.png" ContentType="image/png"/>
  <Override PartName="/word/media/rId1131.png" ContentType="image/png"/>
  <Override PartName="/word/media/rId1288.png" ContentType="image/png"/>
  <Override PartName="/word/media/rId1169.png" ContentType="image/png"/>
  <Override PartName="/word/media/rId648.png" ContentType="image/png"/>
  <Override PartName="/word/media/rId49.png" ContentType="image/png"/>
  <Override PartName="/word/media/rId272.png" ContentType="image/png"/>
  <Override PartName="/word/media/rId1302.png" ContentType="image/png"/>
  <Override PartName="/word/media/rId401.png" ContentType="image/png"/>
  <Override PartName="/word/media/rId286.png" ContentType="image/png"/>
  <Override PartName="/word/media/rId951.png" ContentType="image/png"/>
  <Override PartName="/word/media/rId1204.png" ContentType="image/png"/>
  <Override PartName="/word/media/rId1155.png" ContentType="image/png"/>
  <Override PartName="/word/media/rId1063.png" ContentType="image/png"/>
  <Override PartName="/word/media/rId1357.png" ContentType="image/png"/>
  <Override PartName="/word/media/rId249.png" ContentType="image/png"/>
  <Override PartName="/word/media/rId154.png" ContentType="image/png"/>
  <Override PartName="/word/media/rId94.png" ContentType="image/png"/>
  <Override PartName="/word/media/rId1242.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9.png" ContentType="image/png"/>
  <Override PartName="/word/media/rId418.png" ContentType="image/png"/>
  <Override PartName="/word/media/rId944.png" ContentType="image/png"/>
  <Override PartName="/word/media/rId627.png" ContentType="image/png"/>
  <Override PartName="/word/media/rId714.png" ContentType="image/png"/>
  <Override PartName="/word/media/rId954.png" ContentType="image/png"/>
  <Override PartName="/word/media/rId1891.png" ContentType="image/png"/>
  <Override PartName="/word/media/rId982.png" ContentType="image/png"/>
  <Override PartName="/word/media/rId1207.png" ContentType="image/png"/>
  <Override PartName="/word/media/rId1344.png" ContentType="image/png"/>
  <Override PartName="/word/media/rId1825.png" ContentType="image/png"/>
  <Override PartName="/word/media/rId172.png" ContentType="image/png"/>
  <Override PartName="/word/media/rId1174.png" ContentType="image/png"/>
  <Override PartName="/word/media/rId976.png" ContentType="image/png"/>
  <Override PartName="/word/media/rId979.png" ContentType="image/png"/>
  <Override PartName="/word/media/rId29.png" ContentType="image/png"/>
  <Override PartName="/word/media/rId1785.png" ContentType="image/png"/>
  <Override PartName="/word/media/rId1007.png" ContentType="image/png"/>
  <Override PartName="/word/media/rId766.png" ContentType="image/png"/>
  <Override PartName="/word/media/rId83.png" ContentType="image/png"/>
  <Override PartName="/word/media/rId1115.png" ContentType="image/png"/>
  <Override PartName="/word/media/rId394.png" ContentType="image/png"/>
  <Override PartName="/word/media/rId1105.png" ContentType="image/png"/>
  <Override PartName="/word/media/rId1166.png" ContentType="image/png"/>
  <Override PartName="/word/media/rId1039.png" ContentType="image/png"/>
  <Override PartName="/word/media/rId545.png" ContentType="image/png"/>
  <Override PartName="/word/media/rId1294.png" ContentType="image/png"/>
  <Override PartName="/word/media/rId1029.png" ContentType="image/png"/>
  <Override PartName="/word/media/rId1139.png" ContentType="image/png"/>
  <Override PartName="/word/media/rId309.png" ContentType="image/png"/>
  <Override PartName="/word/media/rId1200.png" ContentType="image/png"/>
  <Override PartName="/word/media/rId1898.png" ContentType="image/png"/>
  <Override PartName="/word/media/rId1144.png" ContentType="image/png"/>
  <Override PartName="/word/media/rId1020.png" ContentType="image/png"/>
  <Override PartName="/word/media/rId1194.png" ContentType="image/png"/>
  <Override PartName="/word/media/rId1317.png" ContentType="image/png"/>
  <Override PartName="/word/media/rId988.png" ContentType="image/png"/>
  <Override PartName="/word/media/rId1871.png" ContentType="image/png"/>
  <Override PartName="/word/media/rId1367.png" ContentType="image/png"/>
  <Override PartName="/word/media/rId1857.png" ContentType="image/png"/>
  <Override PartName="/word/media/rId1863.png" ContentType="image/png"/>
  <Override PartName="/word/media/rId450.png" ContentType="image/png"/>
  <Override PartName="/word/media/rId1314.png" ContentType="image/png"/>
  <Override PartName="/word/media/rId473.png" ContentType="image/png"/>
  <Override PartName="/word/media/rId971.png" ContentType="image/png"/>
  <Override PartName="/word/media/rId957.png" ContentType="image/png"/>
  <Override PartName="/word/media/rId853.png" ContentType="image/png"/>
  <Override PartName="/word/media/rId1352.png" ContentType="image/png"/>
  <Override PartName="/word/media/rId1069.png" ContentType="image/png"/>
  <Override PartName="/word/media/rId820.png" ContentType="image/png"/>
  <Override PartName="/word/media/rId26.png" ContentType="image/png"/>
  <Override PartName="/word/media/rId948.png" ContentType="image/png"/>
  <Override PartName="/word/media/rId1310.png" ContentType="image/png"/>
  <Override PartName="/word/media/rId680.png" ContentType="image/png"/>
  <Override PartName="/word/media/rId530.png" ContentType="image/png"/>
  <Override PartName="/word/media/rId1265.png" ContentType="image/png"/>
  <Override PartName="/word/media/rId773.png" ContentType="image/png"/>
  <Override PartName="/word/media/rId168.png" ContentType="image/png"/>
  <Override PartName="/word/media/rId960.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81.png" ContentType="image/png"/>
  <Override PartName="/word/media/rId1306.png" ContentType="image/png"/>
  <Override PartName="/word/media/rId9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5"/>
        </w:numPr>
      </w:pPr>
      <w:r>
        <w:t xml:space="preserve">Un effetto che ha affascinato il bersaglio.</w:t>
      </w:r>
    </w:p>
    <w:p>
      <w:pPr>
        <w:numPr>
          <w:ilvl w:val="0"/>
          <w:numId w:val="1055"/>
        </w:numPr>
      </w:pPr>
      <w:r>
        <w:t xml:space="preserve">Fai recuperare 2 punti ad una statistica al bersaglio. Recuperi 1 punto se la perdita era permanente.</w:t>
      </w:r>
    </w:p>
    <w:p>
      <w:pPr>
        <w:numPr>
          <w:ilvl w:val="0"/>
          <w:numId w:val="1055"/>
        </w:numPr>
      </w:pPr>
      <w:r>
        <w:t xml:space="preserve">I Punti Ferita massimi tornano al valore normale, ma non aumentano i Punti Ferita attuali.</w:t>
      </w:r>
    </w:p>
    <w:p>
      <w:pPr>
        <w:numPr>
          <w:ilvl w:val="0"/>
          <w:numId w:val="1055"/>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9"/>
    <w:bookmarkStart w:id="906"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7"/>
    <w:bookmarkStart w:id="888"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8"/>
    <w:bookmarkEnd w:id="899"/>
    <w:bookmarkStart w:id="905"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3" name="Picture"/>
            <a:graphic>
              <a:graphicData uri="http://schemas.openxmlformats.org/drawingml/2006/picture">
                <pic:pic>
                  <pic:nvPicPr>
                    <pic:cNvPr descr="immagini/archetipijung.png" id="904" name="Picture"/>
                    <pic:cNvPicPr>
                      <a:picLocks noChangeArrowheads="1" noChangeAspect="1"/>
                    </pic:cNvPicPr>
                  </pic:nvPicPr>
                  <pic:blipFill>
                    <a:blip r:embed="rId9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5"/>
    <w:bookmarkEnd w:id="906"/>
    <w:bookmarkStart w:id="914" w:name="equipaggiamento"/>
    <w:p>
      <w:pPr>
        <w:pStyle w:val="Heading1"/>
      </w:pPr>
      <w:r>
        <w:t xml:space="preserve">Equipaggiamento</w:t>
      </w:r>
    </w:p>
    <w:bookmarkStart w:id="907" w:name="equipaggiamento"/>
    <w:bookmarkEnd w:id="907"/>
    <w:p>
      <w:pPr>
        <w:pStyle w:val="FirstParagraph"/>
      </w:pPr>
      <w:bookmarkStart w:id="908" w:name="equipaggiamento"/>
      <w:bookmarkEnd w:id="908"/>
    </w:p>
    <w:bookmarkStart w:id="91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9" w:name="ricchezza-e-denaro"/>
      <w:bookmarkEnd w:id="90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0"/>
    <w:bookmarkStart w:id="911"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1"/>
    <w:bookmarkStart w:id="91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2"/>
    <w:bookmarkEnd w:id="913"/>
    <w:bookmarkEnd w:id="914"/>
    <w:bookmarkStart w:id="923" w:name="equipaggiamento---armi"/>
    <w:p>
      <w:pPr>
        <w:pStyle w:val="Heading1"/>
      </w:pPr>
      <w:r>
        <w:t xml:space="preserve">Equipaggiamento - Armi</w:t>
      </w:r>
    </w:p>
    <w:p>
      <w:pPr>
        <w:pStyle w:val="FirstParagraph"/>
      </w:pPr>
      <w:bookmarkStart w:id="915" w:name="equipaggiamento.armi"/>
      <w:bookmarkEnd w:id="915"/>
    </w:p>
    <w:p>
      <w:pPr>
        <w:pStyle w:val="BodyText"/>
      </w:pPr>
      <w:bookmarkStart w:id="916" w:name="equipaggiamento---armi"/>
      <w:bookmarkEnd w:id="91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8" name="Picture"/>
            <a:graphic>
              <a:graphicData uri="http://schemas.openxmlformats.org/drawingml/2006/picture">
                <pic:pic>
                  <pic:nvPicPr>
                    <pic:cNvPr descr="immagini/bow2.png" id="919" name="Picture"/>
                    <pic:cNvPicPr>
                      <a:picLocks noChangeArrowheads="1" noChangeAspect="1"/>
                    </pic:cNvPicPr>
                  </pic:nvPicPr>
                  <pic:blipFill>
                    <a:blip r:embed="rId9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1" name="Picture"/>
            <a:graphic>
              <a:graphicData uri="http://schemas.openxmlformats.org/drawingml/2006/picture">
                <pic:pic>
                  <pic:nvPicPr>
                    <pic:cNvPr descr="immagini/armiriempitivo3.png" id="922" name="Picture"/>
                    <pic:cNvPicPr>
                      <a:picLocks noChangeArrowheads="1" noChangeAspect="1"/>
                    </pic:cNvPicPr>
                  </pic:nvPicPr>
                  <pic:blipFill>
                    <a:blip r:embed="rId920"/>
                    <a:stretch>
                      <a:fillRect/>
                    </a:stretch>
                  </pic:blipFill>
                  <pic:spPr bwMode="auto">
                    <a:xfrm>
                      <a:off x="0" y="0"/>
                      <a:ext cx="5334000" cy="3620452"/>
                    </a:xfrm>
                    <a:prstGeom prst="rect">
                      <a:avLst/>
                    </a:prstGeom>
                    <a:noFill/>
                    <a:ln w="9525">
                      <a:noFill/>
                      <a:headEnd/>
                      <a:tailEnd/>
                    </a:ln>
                  </pic:spPr>
                </pic:pic>
              </a:graphicData>
            </a:graphic>
          </wp:inline>
        </w:drawing>
      </w:r>
    </w:p>
    <w:bookmarkEnd w:id="923"/>
    <w:bookmarkStart w:id="942" w:name="equipaggiamento---armature-e-scudi"/>
    <w:p>
      <w:pPr>
        <w:pStyle w:val="Heading1"/>
      </w:pPr>
      <w:r>
        <w:t xml:space="preserve">Equipaggiamento - Armature e Scudi</w:t>
      </w:r>
    </w:p>
    <w:p>
      <w:pPr>
        <w:pStyle w:val="FirstParagraph"/>
      </w:pPr>
      <w:bookmarkStart w:id="924" w:name="equipaggiamento.armature.scudi"/>
      <w:bookmarkEnd w:id="924"/>
    </w:p>
    <w:p>
      <w:pPr>
        <w:pStyle w:val="BodyText"/>
      </w:pPr>
      <w:bookmarkStart w:id="925" w:name="equipaggiamento---armature-e-scudi"/>
      <w:bookmarkEnd w:id="92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5" w:name="tabella-armature"/>
    <w:p>
      <w:pPr>
        <w:pStyle w:val="Heading3"/>
      </w:pPr>
      <w:r>
        <w:t xml:space="preserve">Tabella Armature</w:t>
      </w:r>
    </w:p>
    <w:p>
      <w:pPr>
        <w:pStyle w:val="FirstParagraph"/>
      </w:pPr>
      <w:bookmarkStart w:id="926" w:name="tabella-armature"/>
      <w:bookmarkEnd w:id="92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8" w:name="armature-e-scudi-e-magia"/>
    <w:p>
      <w:pPr>
        <w:pStyle w:val="Heading3"/>
      </w:pPr>
      <w:r>
        <w:t xml:space="preserve">Armature e Scudi e Magia</w:t>
      </w:r>
    </w:p>
    <w:p>
      <w:pPr>
        <w:pStyle w:val="FirstParagraph"/>
      </w:pPr>
      <w:bookmarkStart w:id="927" w:name="armatureemagie"/>
      <w:bookmarkEnd w:id="92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8"/>
    <w:bookmarkStart w:id="92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9"/>
    <w:bookmarkStart w:id="93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1" name="Picture"/>
            <a:graphic>
              <a:graphicData uri="http://schemas.openxmlformats.org/drawingml/2006/picture">
                <pic:pic>
                  <pic:nvPicPr>
                    <pic:cNvPr descr="immagini/donnacavalierecavallo.png" id="932" name="Picture"/>
                    <pic:cNvPicPr>
                      <a:picLocks noChangeArrowheads="1" noChangeAspect="1"/>
                    </pic:cNvPicPr>
                  </pic:nvPicPr>
                  <pic:blipFill>
                    <a:blip r:embed="rId930"/>
                    <a:stretch>
                      <a:fillRect/>
                    </a:stretch>
                  </pic:blipFill>
                  <pic:spPr bwMode="auto">
                    <a:xfrm>
                      <a:off x="0" y="0"/>
                      <a:ext cx="1834916" cy="2853294"/>
                    </a:xfrm>
                    <a:prstGeom prst="rect">
                      <a:avLst/>
                    </a:prstGeom>
                    <a:noFill/>
                    <a:ln w="9525">
                      <a:noFill/>
                      <a:headEnd/>
                      <a:tailEnd/>
                    </a:ln>
                  </pic:spPr>
                </pic:pic>
              </a:graphicData>
            </a:graphic>
          </wp:inline>
        </w:drawing>
      </w:r>
    </w:p>
    <w:bookmarkEnd w:id="933"/>
    <w:bookmarkStart w:id="93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4"/>
    <w:bookmarkEnd w:id="935"/>
    <w:bookmarkStart w:id="941" w:name="tabella-scudi"/>
    <w:p>
      <w:pPr>
        <w:pStyle w:val="Heading3"/>
      </w:pPr>
      <w:r>
        <w:t xml:space="preserve">Tabella Scudi</w:t>
      </w:r>
    </w:p>
    <w:p>
      <w:pPr>
        <w:pStyle w:val="FirstParagraph"/>
      </w:pPr>
      <w:bookmarkStart w:id="936" w:name="tabella-scudi"/>
      <w:bookmarkEnd w:id="93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9" name="Picture"/>
            <a:graphic>
              <a:graphicData uri="http://schemas.openxmlformats.org/drawingml/2006/picture">
                <pic:pic>
                  <pic:nvPicPr>
                    <pic:cNvPr descr="immagini/armaturacorpetto.png" id="940" name="Picture"/>
                    <pic:cNvPicPr>
                      <a:picLocks noChangeArrowheads="1" noChangeAspect="1"/>
                    </pic:cNvPicPr>
                  </pic:nvPicPr>
                  <pic:blipFill>
                    <a:blip r:embed="rId938"/>
                    <a:stretch>
                      <a:fillRect/>
                    </a:stretch>
                  </pic:blipFill>
                  <pic:spPr bwMode="auto">
                    <a:xfrm>
                      <a:off x="0" y="0"/>
                      <a:ext cx="1834916" cy="2330343"/>
                    </a:xfrm>
                    <a:prstGeom prst="rect">
                      <a:avLst/>
                    </a:prstGeom>
                    <a:noFill/>
                    <a:ln w="9525">
                      <a:noFill/>
                      <a:headEnd/>
                      <a:tailEnd/>
                    </a:ln>
                  </pic:spPr>
                </pic:pic>
              </a:graphicData>
            </a:graphic>
          </wp:inline>
        </w:drawing>
      </w:r>
    </w:p>
    <w:bookmarkEnd w:id="941"/>
    <w:bookmarkEnd w:id="942"/>
    <w:bookmarkStart w:id="1017" w:name="merci-e-servizi"/>
    <w:p>
      <w:pPr>
        <w:pStyle w:val="Heading1"/>
      </w:pPr>
      <w:r>
        <w:t xml:space="preserve">Merci e Servizi</w:t>
      </w:r>
    </w:p>
    <w:bookmarkStart w:id="99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3"/>
    <w:p>
      <w:pPr>
        <w:pStyle w:val="BodyText"/>
      </w:pPr>
      <w:r>
        <w:drawing>
          <wp:inline>
            <wp:extent cx="5080000" cy="2743200"/>
            <wp:effectExtent b="0" l="0" r="0" t="0"/>
            <wp:docPr descr="image" title="" id="945" name="Picture"/>
            <a:graphic>
              <a:graphicData uri="http://schemas.openxmlformats.org/drawingml/2006/picture">
                <pic:pic>
                  <pic:nvPicPr>
                    <pic:cNvPr descr="immagini/jewelry-box-2931784_1280.png" id="946" name="Picture"/>
                    <pic:cNvPicPr>
                      <a:picLocks noChangeArrowheads="1" noChangeAspect="1"/>
                    </pic:cNvPicPr>
                  </pic:nvPicPr>
                  <pic:blipFill>
                    <a:blip r:embed="rId94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9" name="Picture"/>
            <a:graphic>
              <a:graphicData uri="http://schemas.openxmlformats.org/drawingml/2006/picture">
                <pic:pic>
                  <pic:nvPicPr>
                    <pic:cNvPr descr="immagini/stadera.png" id="950" name="Picture"/>
                    <pic:cNvPicPr>
                      <a:picLocks noChangeArrowheads="1" noChangeAspect="1"/>
                    </pic:cNvPicPr>
                  </pic:nvPicPr>
                  <pic:blipFill>
                    <a:blip r:embed="rId94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2" name="Picture"/>
            <a:graphic>
              <a:graphicData uri="http://schemas.openxmlformats.org/drawingml/2006/picture">
                <pic:pic>
                  <pic:nvPicPr>
                    <pic:cNvPr descr="immagini/forziere.png" id="953" name="Picture"/>
                    <pic:cNvPicPr>
                      <a:picLocks noChangeArrowheads="1" noChangeAspect="1"/>
                    </pic:cNvPicPr>
                  </pic:nvPicPr>
                  <pic:blipFill>
                    <a:blip r:embed="rId95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5" name="Picture"/>
            <a:graphic>
              <a:graphicData uri="http://schemas.openxmlformats.org/drawingml/2006/picture">
                <pic:pic>
                  <pic:nvPicPr>
                    <pic:cNvPr descr="immagini/lanterna.png" id="956" name="Picture"/>
                    <pic:cNvPicPr>
                      <a:picLocks noChangeArrowheads="1" noChangeAspect="1"/>
                    </pic:cNvPicPr>
                  </pic:nvPicPr>
                  <pic:blipFill>
                    <a:blip r:embed="rId95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8" name="Picture"/>
            <a:graphic>
              <a:graphicData uri="http://schemas.openxmlformats.org/drawingml/2006/picture">
                <pic:pic>
                  <pic:nvPicPr>
                    <pic:cNvPr descr="immagini/serratura.png" id="959" name="Picture"/>
                    <pic:cNvPicPr>
                      <a:picLocks noChangeArrowheads="1" noChangeAspect="1"/>
                    </pic:cNvPicPr>
                  </pic:nvPicPr>
                  <pic:blipFill>
                    <a:blip r:embed="rId95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1" name="Picture"/>
            <a:graphic>
              <a:graphicData uri="http://schemas.openxmlformats.org/drawingml/2006/picture">
                <pic:pic>
                  <pic:nvPicPr>
                    <pic:cNvPr descr="immagini/tribolo.png" id="962" name="Picture"/>
                    <pic:cNvPicPr>
                      <a:picLocks noChangeArrowheads="1" noChangeAspect="1"/>
                    </pic:cNvPicPr>
                  </pic:nvPicPr>
                  <pic:blipFill>
                    <a:blip r:embed="rId96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4" name="Picture"/>
            <a:graphic>
              <a:graphicData uri="http://schemas.openxmlformats.org/drawingml/2006/picture">
                <pic:pic>
                  <pic:nvPicPr>
                    <pic:cNvPr descr="immagini/zaino.png" id="965" name="Picture"/>
                    <pic:cNvPicPr>
                      <a:picLocks noChangeArrowheads="1" noChangeAspect="1"/>
                    </pic:cNvPicPr>
                  </pic:nvPicPr>
                  <pic:blipFill>
                    <a:blip r:embed="rId9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6"/>
    <w:bookmarkStart w:id="99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9" name="Picture"/>
            <a:graphic>
              <a:graphicData uri="http://schemas.openxmlformats.org/drawingml/2006/picture">
                <pic:pic>
                  <pic:nvPicPr>
                    <pic:cNvPr descr="immagini/bardatura.png" id="970" name="Picture"/>
                    <pic:cNvPicPr>
                      <a:picLocks noChangeArrowheads="1" noChangeAspect="1"/>
                    </pic:cNvPicPr>
                  </pic:nvPicPr>
                  <pic:blipFill>
                    <a:blip r:embed="rId96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2" name="Picture"/>
            <a:graphic>
              <a:graphicData uri="http://schemas.openxmlformats.org/drawingml/2006/picture">
                <pic:pic>
                  <pic:nvPicPr>
                    <pic:cNvPr descr="immagini/sella2.png" id="973" name="Picture"/>
                    <pic:cNvPicPr>
                      <a:picLocks noChangeArrowheads="1" noChangeAspect="1"/>
                    </pic:cNvPicPr>
                  </pic:nvPicPr>
                  <pic:blipFill>
                    <a:blip r:embed="rId9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4"/>
    <w:bookmarkStart w:id="97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5"/>
    <w:bookmarkStart w:id="98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7" name="Picture"/>
            <a:graphic>
              <a:graphicData uri="http://schemas.openxmlformats.org/drawingml/2006/picture">
                <pic:pic>
                  <pic:nvPicPr>
                    <pic:cNvPr descr="immagini/mendicante.png" id="978" name="Picture"/>
                    <pic:cNvPicPr>
                      <a:picLocks noChangeArrowheads="1" noChangeAspect="1"/>
                    </pic:cNvPicPr>
                  </pic:nvPicPr>
                  <pic:blipFill>
                    <a:blip r:embed="rId97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0" name="Picture"/>
            <a:graphic>
              <a:graphicData uri="http://schemas.openxmlformats.org/drawingml/2006/picture">
                <pic:pic>
                  <pic:nvPicPr>
                    <pic:cNvPr descr="immagini/mercante.png" id="981" name="Picture"/>
                    <pic:cNvPicPr>
                      <a:picLocks noChangeArrowheads="1" noChangeAspect="1"/>
                    </pic:cNvPicPr>
                  </pic:nvPicPr>
                  <pic:blipFill>
                    <a:blip r:embed="rId97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3" name="Picture"/>
            <a:graphic>
              <a:graphicData uri="http://schemas.openxmlformats.org/drawingml/2006/picture">
                <pic:pic>
                  <pic:nvPicPr>
                    <pic:cNvPr descr="immagini/lucullo.png" id="984" name="Picture"/>
                    <pic:cNvPicPr>
                      <a:picLocks noChangeArrowheads="1" noChangeAspect="1"/>
                    </pic:cNvPicPr>
                  </pic:nvPicPr>
                  <pic:blipFill>
                    <a:blip r:embed="rId9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5"/>
    <w:bookmarkStart w:id="98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6"/>
    <w:bookmarkStart w:id="98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7"/>
    <w:bookmarkStart w:id="99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9" name="Picture"/>
            <a:graphic>
              <a:graphicData uri="http://schemas.openxmlformats.org/drawingml/2006/picture">
                <pic:pic>
                  <pic:nvPicPr>
                    <pic:cNvPr descr="immagini/riempitivocavalieriapranzo.png" id="990" name="Picture"/>
                    <pic:cNvPicPr>
                      <a:picLocks noChangeArrowheads="1" noChangeAspect="1"/>
                    </pic:cNvPicPr>
                  </pic:nvPicPr>
                  <pic:blipFill>
                    <a:blip r:embed="rId98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1"/>
    <w:bookmarkStart w:id="99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2"/>
    <w:p>
      <w:pPr>
        <w:pStyle w:val="BodyText"/>
      </w:pPr>
      <w:r>
        <w:drawing>
          <wp:inline>
            <wp:extent cx="5334000" cy="3991609"/>
            <wp:effectExtent b="0" l="0" r="0" t="0"/>
            <wp:docPr descr="image" title="" id="994" name="Picture"/>
            <a:graphic>
              <a:graphicData uri="http://schemas.openxmlformats.org/drawingml/2006/picture">
                <pic:pic>
                  <pic:nvPicPr>
                    <pic:cNvPr descr="immagini/carrozza.png" id="995" name="Picture"/>
                    <pic:cNvPicPr>
                      <a:picLocks noChangeArrowheads="1" noChangeAspect="1"/>
                    </pic:cNvPicPr>
                  </pic:nvPicPr>
                  <pic:blipFill>
                    <a:blip r:embed="rId993"/>
                    <a:stretch>
                      <a:fillRect/>
                    </a:stretch>
                  </pic:blipFill>
                  <pic:spPr bwMode="auto">
                    <a:xfrm>
                      <a:off x="0" y="0"/>
                      <a:ext cx="5334000" cy="3991609"/>
                    </a:xfrm>
                    <a:prstGeom prst="rect">
                      <a:avLst/>
                    </a:prstGeom>
                    <a:noFill/>
                    <a:ln w="9525">
                      <a:noFill/>
                      <a:headEnd/>
                      <a:tailEnd/>
                    </a:ln>
                  </pic:spPr>
                </pic:pic>
              </a:graphicData>
            </a:graphic>
          </wp:inline>
        </w:drawing>
      </w:r>
    </w:p>
    <w:bookmarkEnd w:id="996"/>
    <w:bookmarkEnd w:id="997"/>
    <w:bookmarkStart w:id="101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9" w:name="acciaio-vivente"/>
    <w:p>
      <w:pPr>
        <w:pStyle w:val="Heading3"/>
      </w:pPr>
      <w:r>
        <w:t xml:space="preserve">Acciaio Vivente</w:t>
      </w:r>
    </w:p>
    <w:p>
      <w:pPr>
        <w:pStyle w:val="FirstParagraph"/>
      </w:pPr>
      <w:bookmarkStart w:id="998" w:name="acciaio-vivente"/>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9"/>
    <w:bookmarkStart w:id="1001" w:name="adamantio"/>
    <w:p>
      <w:pPr>
        <w:pStyle w:val="Heading3"/>
      </w:pPr>
      <w:r>
        <w:t xml:space="preserve">Adamantio</w:t>
      </w:r>
    </w:p>
    <w:p>
      <w:pPr>
        <w:pStyle w:val="FirstParagraph"/>
      </w:pPr>
      <w:bookmarkStart w:id="1000" w:name="adamanti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1"/>
    <w:bookmarkStart w:id="1003" w:name="argento-alchemico"/>
    <w:p>
      <w:pPr>
        <w:pStyle w:val="Heading3"/>
      </w:pPr>
      <w:r>
        <w:t xml:space="preserve">Argento Alchemico</w:t>
      </w:r>
    </w:p>
    <w:p>
      <w:pPr>
        <w:pStyle w:val="FirstParagraph"/>
      </w:pPr>
      <w:bookmarkStart w:id="1002" w:name="argento-alchemico"/>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3"/>
    <w:bookmarkStart w:id="1005" w:name="ferro-freddo"/>
    <w:p>
      <w:pPr>
        <w:pStyle w:val="Heading3"/>
      </w:pPr>
      <w:r>
        <w:t xml:space="preserve">Ferro Freddo</w:t>
      </w:r>
    </w:p>
    <w:p>
      <w:pPr>
        <w:pStyle w:val="FirstParagraph"/>
      </w:pPr>
      <w:bookmarkStart w:id="1004" w:name="ferro-freddo"/>
      <w:bookmarkEnd w:id="100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5"/>
    <w:bookmarkStart w:id="1010" w:name="mithral"/>
    <w:p>
      <w:pPr>
        <w:pStyle w:val="Heading3"/>
      </w:pPr>
      <w:r>
        <w:t xml:space="preserve">Mithral</w:t>
      </w:r>
    </w:p>
    <w:p>
      <w:pPr>
        <w:pStyle w:val="FirstParagraph"/>
      </w:pPr>
      <w:bookmarkStart w:id="1006" w:name="mithral"/>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8" name="Picture"/>
            <a:graphic>
              <a:graphicData uri="http://schemas.openxmlformats.org/drawingml/2006/picture">
                <pic:pic>
                  <pic:nvPicPr>
                    <pic:cNvPr descr="immagini/mithral.png" id="1009" name="Picture"/>
                    <pic:cNvPicPr>
                      <a:picLocks noChangeArrowheads="1" noChangeAspect="1"/>
                    </pic:cNvPicPr>
                  </pic:nvPicPr>
                  <pic:blipFill>
                    <a:blip r:embed="rId10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0"/>
    <w:bookmarkStart w:id="1015" w:name="pelle-di-drago"/>
    <w:p>
      <w:pPr>
        <w:pStyle w:val="Heading3"/>
      </w:pPr>
      <w:r>
        <w:t xml:space="preserve">Pelle di Drago</w:t>
      </w:r>
    </w:p>
    <w:p>
      <w:pPr>
        <w:pStyle w:val="FirstParagraph"/>
      </w:pPr>
      <w:bookmarkStart w:id="1011" w:name="pelle-di-drago"/>
      <w:bookmarkEnd w:id="10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3" name="Picture"/>
            <a:graphic>
              <a:graphicData uri="http://schemas.openxmlformats.org/drawingml/2006/picture">
                <pic:pic>
                  <pic:nvPicPr>
                    <pic:cNvPr descr="immagini/dragonhide.png" id="1014" name="Picture"/>
                    <pic:cNvPicPr>
                      <a:picLocks noChangeArrowheads="1" noChangeAspect="1"/>
                    </pic:cNvPicPr>
                  </pic:nvPicPr>
                  <pic:blipFill>
                    <a:blip r:embed="rId10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5"/>
    <w:bookmarkEnd w:id="1016"/>
    <w:bookmarkEnd w:id="1017"/>
    <w:bookmarkStart w:id="102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8" w:name="sfondare-ed-entrare"/>
      <w:bookmarkEnd w:id="101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9"/>
    <w:bookmarkStart w:id="102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1" name="Picture"/>
            <a:graphic>
              <a:graphicData uri="http://schemas.openxmlformats.org/drawingml/2006/picture">
                <pic:pic>
                  <pic:nvPicPr>
                    <pic:cNvPr descr="immagini/portarinforzata2.png" id="1022" name="Picture"/>
                    <pic:cNvPicPr>
                      <a:picLocks noChangeArrowheads="1" noChangeAspect="1"/>
                    </pic:cNvPicPr>
                  </pic:nvPicPr>
                  <pic:blipFill>
                    <a:blip r:embed="rId10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3"/>
    <w:bookmarkStart w:id="1025" w:name="rompere-oggetti"/>
    <w:p>
      <w:pPr>
        <w:pStyle w:val="Heading2"/>
      </w:pPr>
      <w:r>
        <w:t xml:space="preserve">Rompere Oggetti</w:t>
      </w:r>
    </w:p>
    <w:p>
      <w:pPr>
        <w:pStyle w:val="FirstParagraph"/>
      </w:pPr>
      <w:bookmarkStart w:id="1024" w:name="rompere-oggetti"/>
      <w:bookmarkEnd w:id="102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5"/>
    <w:bookmarkEnd w:id="1026"/>
    <w:bookmarkStart w:id="1092" w:name="ambiente"/>
    <w:p>
      <w:pPr>
        <w:pStyle w:val="Heading1"/>
      </w:pPr>
      <w:r>
        <w:t xml:space="preserve">Ambiente</w:t>
      </w:r>
    </w:p>
    <w:p>
      <w:pPr>
        <w:pStyle w:val="FirstParagraph"/>
      </w:pPr>
      <w:bookmarkStart w:id="1027" w:name="ambiente"/>
      <w:bookmarkEnd w:id="10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4" w:name="regole-ambientali"/>
    <w:p>
      <w:pPr>
        <w:pStyle w:val="Heading2"/>
      </w:pPr>
      <w:r>
        <w:t xml:space="preserve">Regole Ambientali</w:t>
      </w:r>
    </w:p>
    <w:bookmarkStart w:id="1032" w:name="visione-e-luce"/>
    <w:p>
      <w:pPr>
        <w:pStyle w:val="Heading3"/>
      </w:pPr>
      <w:r>
        <w:t xml:space="preserve">Visione e Luce</w:t>
      </w:r>
    </w:p>
    <w:p>
      <w:pPr>
        <w:pStyle w:val="FirstParagraph"/>
      </w:pPr>
      <w:bookmarkStart w:id="1028" w:name="sec:visione-e-luce"/>
      <w:bookmarkEnd w:id="102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0" name="Picture"/>
            <a:graphic>
              <a:graphicData uri="http://schemas.openxmlformats.org/drawingml/2006/picture">
                <pic:pic>
                  <pic:nvPicPr>
                    <pic:cNvPr descr="immagini/oscurita.png" id="1031" name="Picture"/>
                    <pic:cNvPicPr>
                      <a:picLocks noChangeArrowheads="1" noChangeAspect="1"/>
                    </pic:cNvPicPr>
                  </pic:nvPicPr>
                  <pic:blipFill>
                    <a:blip r:embed="rId102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2"/>
    <w:bookmarkStart w:id="1033"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3"/>
    <w:bookmarkStart w:id="1035" w:name="buio"/>
    <w:p>
      <w:pPr>
        <w:pStyle w:val="Heading3"/>
      </w:pPr>
      <w:r>
        <w:t xml:space="preserve">Buio</w:t>
      </w:r>
    </w:p>
    <w:p>
      <w:pPr>
        <w:pStyle w:val="FirstParagraph"/>
      </w:pPr>
      <w:bookmarkStart w:id="1034" w:name="buio"/>
      <w:bookmarkEnd w:id="10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5"/>
    <w:bookmarkStart w:id="1037" w:name="accecato"/>
    <w:p>
      <w:pPr>
        <w:pStyle w:val="Heading3"/>
      </w:pPr>
      <w:r>
        <w:t xml:space="preserve">Accecato</w:t>
      </w:r>
    </w:p>
    <w:p>
      <w:pPr>
        <w:pStyle w:val="FirstParagraph"/>
      </w:pPr>
      <w:bookmarkStart w:id="1036" w:name="accecato"/>
      <w:bookmarkEnd w:id="10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7"/>
    <w:bookmarkStart w:id="1042" w:name="cadute"/>
    <w:p>
      <w:pPr>
        <w:pStyle w:val="Heading3"/>
      </w:pPr>
      <w:r>
        <w:t xml:space="preserve">Cadute</w:t>
      </w:r>
    </w:p>
    <w:p>
      <w:pPr>
        <w:pStyle w:val="FirstParagraph"/>
      </w:pPr>
      <w:bookmarkStart w:id="1038" w:name="cadute"/>
      <w:bookmarkEnd w:id="10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0" name="Picture"/>
            <a:graphic>
              <a:graphicData uri="http://schemas.openxmlformats.org/drawingml/2006/picture">
                <pic:pic>
                  <pic:nvPicPr>
                    <pic:cNvPr descr="immagini/oggetticadenti.png" id="1041" name="Picture"/>
                    <pic:cNvPicPr>
                      <a:picLocks noChangeArrowheads="1" noChangeAspect="1"/>
                    </pic:cNvPicPr>
                  </pic:nvPicPr>
                  <pic:blipFill>
                    <a:blip r:embed="rId10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2"/>
    <w:bookmarkStart w:id="1044" w:name="effetti-dellacido"/>
    <w:p>
      <w:pPr>
        <w:pStyle w:val="Heading3"/>
      </w:pPr>
      <w:r>
        <w:t xml:space="preserve">Effetti dell’Acido</w:t>
      </w:r>
    </w:p>
    <w:p>
      <w:pPr>
        <w:pStyle w:val="FirstParagraph"/>
      </w:pPr>
      <w:bookmarkStart w:id="1043" w:name="effetti-dellacido"/>
      <w:bookmarkEnd w:id="10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4"/>
    <w:bookmarkStart w:id="1046" w:name="effetti-del-fumo"/>
    <w:p>
      <w:pPr>
        <w:pStyle w:val="Heading3"/>
      </w:pPr>
      <w:r>
        <w:t xml:space="preserve">Effetti del Fumo</w:t>
      </w:r>
    </w:p>
    <w:p>
      <w:pPr>
        <w:pStyle w:val="FirstParagraph"/>
      </w:pPr>
      <w:bookmarkStart w:id="1045" w:name="effetti-del-fumo"/>
      <w:bookmarkEnd w:id="10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6"/>
    <w:bookmarkStart w:id="1048" w:name="fame-e-sete"/>
    <w:p>
      <w:pPr>
        <w:pStyle w:val="Heading3"/>
      </w:pPr>
      <w:r>
        <w:t xml:space="preserve">Fame e Sete</w:t>
      </w:r>
    </w:p>
    <w:p>
      <w:pPr>
        <w:pStyle w:val="FirstParagraph"/>
      </w:pPr>
      <w:bookmarkStart w:id="1047" w:name="fame-e-sete"/>
      <w:bookmarkEnd w:id="10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8"/>
    <w:bookmarkStart w:id="1050" w:name="oggetti-cadenti"/>
    <w:p>
      <w:pPr>
        <w:pStyle w:val="Heading3"/>
      </w:pPr>
      <w:r>
        <w:t xml:space="preserve">Oggetti Cadenti</w:t>
      </w:r>
    </w:p>
    <w:p>
      <w:pPr>
        <w:pStyle w:val="FirstParagraph"/>
      </w:pPr>
      <w:bookmarkStart w:id="1049" w:name="oggetti-cadenti"/>
      <w:bookmarkEnd w:id="10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0"/>
    <w:bookmarkStart w:id="1056" w:name="pericoli-dellacqua"/>
    <w:p>
      <w:pPr>
        <w:pStyle w:val="Heading3"/>
      </w:pPr>
      <w:r>
        <w:t xml:space="preserve">Pericoli dell’Acqua</w:t>
      </w:r>
    </w:p>
    <w:p>
      <w:pPr>
        <w:pStyle w:val="FirstParagraph"/>
      </w:pPr>
      <w:bookmarkStart w:id="1051" w:name="pericoli-dellacqua"/>
      <w:bookmarkEnd w:id="10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2" w:name="trattenereilfiato"/>
      <w:bookmarkEnd w:id="1052"/>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4" name="Picture"/>
            <a:graphic>
              <a:graphicData uri="http://schemas.openxmlformats.org/drawingml/2006/picture">
                <pic:pic>
                  <pic:nvPicPr>
                    <pic:cNvPr descr="immagini/affogare.png" id="1055" name="Picture"/>
                    <pic:cNvPicPr>
                      <a:picLocks noChangeArrowheads="1" noChangeAspect="1"/>
                    </pic:cNvPicPr>
                  </pic:nvPicPr>
                  <pic:blipFill>
                    <a:blip r:embed="rId10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6"/>
    <w:bookmarkStart w:id="1061" w:name="pericoli-del-caldo"/>
    <w:p>
      <w:pPr>
        <w:pStyle w:val="Heading3"/>
      </w:pPr>
      <w:r>
        <w:t xml:space="preserve">Pericoli del Caldo</w:t>
      </w:r>
    </w:p>
    <w:p>
      <w:pPr>
        <w:pStyle w:val="FirstParagraph"/>
      </w:pPr>
      <w:bookmarkStart w:id="1057" w:name="pericoli-del-caldo"/>
      <w:bookmarkEnd w:id="105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9" name="Picture"/>
            <a:graphic>
              <a:graphicData uri="http://schemas.openxmlformats.org/drawingml/2006/picture">
                <pic:pic>
                  <pic:nvPicPr>
                    <pic:cNvPr descr="immagini/desert.png" id="1060" name="Picture"/>
                    <pic:cNvPicPr>
                      <a:picLocks noChangeArrowheads="1" noChangeAspect="1"/>
                    </pic:cNvPicPr>
                  </pic:nvPicPr>
                  <pic:blipFill>
                    <a:blip r:embed="rId1058"/>
                    <a:stretch>
                      <a:fillRect/>
                    </a:stretch>
                  </pic:blipFill>
                  <pic:spPr bwMode="auto">
                    <a:xfrm>
                      <a:off x="0" y="0"/>
                      <a:ext cx="5080000" cy="3467100"/>
                    </a:xfrm>
                    <a:prstGeom prst="rect">
                      <a:avLst/>
                    </a:prstGeom>
                    <a:noFill/>
                    <a:ln w="9525">
                      <a:noFill/>
                      <a:headEnd/>
                      <a:tailEnd/>
                    </a:ln>
                  </pic:spPr>
                </pic:pic>
              </a:graphicData>
            </a:graphic>
          </wp:inline>
        </w:drawing>
      </w:r>
    </w:p>
    <w:bookmarkEnd w:id="1061"/>
    <w:bookmarkStart w:id="1066" w:name="prendere-fuoco"/>
    <w:p>
      <w:pPr>
        <w:pStyle w:val="Heading3"/>
      </w:pPr>
      <w:r>
        <w:t xml:space="preserve">Prendere Fuoco</w:t>
      </w:r>
    </w:p>
    <w:p>
      <w:pPr>
        <w:pStyle w:val="FirstParagraph"/>
      </w:pPr>
      <w:bookmarkStart w:id="1062" w:name="prendere-fuoco"/>
      <w:bookmarkEnd w:id="106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4" name="Picture"/>
            <a:graphic>
              <a:graphicData uri="http://schemas.openxmlformats.org/drawingml/2006/picture">
                <pic:pic>
                  <pic:nvPicPr>
                    <pic:cNvPr descr="immagini/fuocopericolo.png" id="1065" name="Picture"/>
                    <pic:cNvPicPr>
                      <a:picLocks noChangeArrowheads="1" noChangeAspect="1"/>
                    </pic:cNvPicPr>
                  </pic:nvPicPr>
                  <pic:blipFill>
                    <a:blip r:embed="rId106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6"/>
    <w:bookmarkStart w:id="1068" w:name="pericoli-del-freddo"/>
    <w:p>
      <w:pPr>
        <w:pStyle w:val="Heading3"/>
      </w:pPr>
      <w:r>
        <w:t xml:space="preserve">Pericoli del Freddo</w:t>
      </w:r>
    </w:p>
    <w:p>
      <w:pPr>
        <w:pStyle w:val="FirstParagraph"/>
      </w:pPr>
      <w:bookmarkStart w:id="1067" w:name="pericoli-del-freddo"/>
      <w:bookmarkEnd w:id="106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8"/>
    <w:bookmarkStart w:id="107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0" name="Picture"/>
            <a:graphic>
              <a:graphicData uri="http://schemas.openxmlformats.org/drawingml/2006/picture">
                <pic:pic>
                  <pic:nvPicPr>
                    <pic:cNvPr descr="immagini/snowfall.png" id="1071" name="Picture"/>
                    <pic:cNvPicPr>
                      <a:picLocks noChangeArrowheads="1" noChangeAspect="1"/>
                    </pic:cNvPicPr>
                  </pic:nvPicPr>
                  <pic:blipFill>
                    <a:blip r:embed="rId1069"/>
                    <a:stretch>
                      <a:fillRect/>
                    </a:stretch>
                  </pic:blipFill>
                  <pic:spPr bwMode="auto">
                    <a:xfrm>
                      <a:off x="0" y="0"/>
                      <a:ext cx="3850105" cy="2887578"/>
                    </a:xfrm>
                    <a:prstGeom prst="rect">
                      <a:avLst/>
                    </a:prstGeom>
                    <a:noFill/>
                    <a:ln w="9525">
                      <a:noFill/>
                      <a:headEnd/>
                      <a:tailEnd/>
                    </a:ln>
                  </pic:spPr>
                </pic:pic>
              </a:graphicData>
            </a:graphic>
          </wp:inline>
        </w:drawing>
      </w:r>
    </w:p>
    <w:bookmarkEnd w:id="1072"/>
    <w:bookmarkStart w:id="107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3"/>
    <w:bookmarkEnd w:id="1074"/>
    <w:bookmarkStart w:id="1076" w:name="tempo-atmosferico---meteo"/>
    <w:p>
      <w:pPr>
        <w:pStyle w:val="Heading2"/>
      </w:pPr>
      <w:r>
        <w:t xml:space="preserve">Tempo Atmosferico - Meteo</w:t>
      </w:r>
    </w:p>
    <w:p>
      <w:pPr>
        <w:pStyle w:val="FirstParagraph"/>
      </w:pPr>
      <w:bookmarkStart w:id="1075" w:name="tempo-atmosferico---meteo"/>
      <w:bookmarkEnd w:id="107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8" name="Picture"/>
            <a:graphic>
              <a:graphicData uri="http://schemas.openxmlformats.org/drawingml/2006/picture">
                <pic:pic>
                  <pic:nvPicPr>
                    <pic:cNvPr descr="immagini/Paesaggio-pioggia-Auvers.png" id="1079" name="Picture"/>
                    <pic:cNvPicPr>
                      <a:picLocks noChangeArrowheads="1" noChangeAspect="1"/>
                    </pic:cNvPicPr>
                  </pic:nvPicPr>
                  <pic:blipFill>
                    <a:blip r:embed="rId107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4" w:name="tempeste"/>
    <w:p>
      <w:pPr>
        <w:pStyle w:val="Heading3"/>
      </w:pPr>
      <w:r>
        <w:t xml:space="preserve">Tempeste</w:t>
      </w:r>
    </w:p>
    <w:p>
      <w:pPr>
        <w:pStyle w:val="FirstParagraph"/>
      </w:pPr>
      <w:bookmarkStart w:id="1080" w:name="tempeste"/>
      <w:bookmarkEnd w:id="108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2" name="Picture"/>
            <a:graphic>
              <a:graphicData uri="http://schemas.openxmlformats.org/drawingml/2006/picture">
                <pic:pic>
                  <pic:nvPicPr>
                    <pic:cNvPr descr="immagini/Vincent_van_Gogh_tempesta.png" id="1083" name="Picture"/>
                    <pic:cNvPicPr>
                      <a:picLocks noChangeArrowheads="1" noChangeAspect="1"/>
                    </pic:cNvPicPr>
                  </pic:nvPicPr>
                  <pic:blipFill>
                    <a:blip r:embed="rId108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4"/>
    <w:bookmarkStart w:id="1086" w:name="nebbia"/>
    <w:p>
      <w:pPr>
        <w:pStyle w:val="Heading3"/>
      </w:pPr>
      <w:r>
        <w:t xml:space="preserve">Nebbia</w:t>
      </w:r>
    </w:p>
    <w:p>
      <w:pPr>
        <w:pStyle w:val="FirstParagraph"/>
      </w:pPr>
      <w:bookmarkStart w:id="1085" w:name="nebbia"/>
      <w:bookmarkEnd w:id="108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6"/>
    <w:bookmarkStart w:id="1088" w:name="venti"/>
    <w:p>
      <w:pPr>
        <w:pStyle w:val="Heading3"/>
      </w:pPr>
      <w:r>
        <w:t xml:space="preserve">Venti</w:t>
      </w:r>
    </w:p>
    <w:p>
      <w:pPr>
        <w:pStyle w:val="FirstParagraph"/>
      </w:pPr>
      <w:bookmarkStart w:id="1087" w:name="venti"/>
      <w:bookmarkEnd w:id="10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8"/>
    <w:p>
      <w:pPr>
        <w:pStyle w:val="BodyText"/>
      </w:pPr>
      <w:r>
        <w:drawing>
          <wp:inline>
            <wp:extent cx="1834916" cy="1223277"/>
            <wp:effectExtent b="0" l="0" r="0" t="0"/>
            <wp:docPr descr="image" title="" id="1090" name="Picture"/>
            <a:graphic>
              <a:graphicData uri="http://schemas.openxmlformats.org/drawingml/2006/picture">
                <pic:pic>
                  <pic:nvPicPr>
                    <pic:cNvPr descr="immagini/blizzard.png" id="1091" name="Picture"/>
                    <pic:cNvPicPr>
                      <a:picLocks noChangeArrowheads="1" noChangeAspect="1"/>
                    </pic:cNvPicPr>
                  </pic:nvPicPr>
                  <pic:blipFill>
                    <a:blip r:embed="rId1089"/>
                    <a:stretch>
                      <a:fillRect/>
                    </a:stretch>
                  </pic:blipFill>
                  <pic:spPr bwMode="auto">
                    <a:xfrm>
                      <a:off x="0" y="0"/>
                      <a:ext cx="1834916" cy="1223277"/>
                    </a:xfrm>
                    <a:prstGeom prst="rect">
                      <a:avLst/>
                    </a:prstGeom>
                    <a:noFill/>
                    <a:ln w="9525">
                      <a:noFill/>
                      <a:headEnd/>
                      <a:tailEnd/>
                    </a:ln>
                  </pic:spPr>
                </pic:pic>
              </a:graphicData>
            </a:graphic>
          </wp:inline>
        </w:drawing>
      </w:r>
    </w:p>
    <w:bookmarkEnd w:id="1092"/>
    <w:bookmarkStart w:id="1110" w:name="avventure-in-acqua"/>
    <w:p>
      <w:pPr>
        <w:pStyle w:val="Heading1"/>
      </w:pPr>
      <w:r>
        <w:t xml:space="preserve">Avventure in Acqua</w:t>
      </w:r>
    </w:p>
    <w:p>
      <w:pPr>
        <w:pStyle w:val="FirstParagraph"/>
      </w:pPr>
      <w:bookmarkStart w:id="1093" w:name="avventure-in-acqua"/>
      <w:bookmarkEnd w:id="109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9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4"/>
    <w:bookmarkStart w:id="109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5"/>
    <w:bookmarkStart w:id="109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6"/>
    <w:bookmarkEnd w:id="1097"/>
    <w:bookmarkStart w:id="1098"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8"/>
    <w:bookmarkStart w:id="110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0" name="Picture"/>
            <a:graphic>
              <a:graphicData uri="http://schemas.openxmlformats.org/drawingml/2006/picture">
                <pic:pic>
                  <pic:nvPicPr>
                    <pic:cNvPr descr="immagini/avventure_acqua_grey.png" id="1101" name="Picture"/>
                    <pic:cNvPicPr>
                      <a:picLocks noChangeArrowheads="1" noChangeAspect="1"/>
                    </pic:cNvPicPr>
                  </pic:nvPicPr>
                  <pic:blipFill>
                    <a:blip r:embed="rId109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8"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3" name="Picture"/>
            <a:graphic>
              <a:graphicData uri="http://schemas.openxmlformats.org/drawingml/2006/picture">
                <pic:pic>
                  <pic:nvPicPr>
                    <pic:cNvPr descr="immagini/acquapericoli.png" id="1104" name="Picture"/>
                    <pic:cNvPicPr>
                      <a:picLocks noChangeArrowheads="1" noChangeAspect="1"/>
                    </pic:cNvPicPr>
                  </pic:nvPicPr>
                  <pic:blipFill>
                    <a:blip r:embed="rId11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6" name="Picture"/>
            <a:graphic>
              <a:graphicData uri="http://schemas.openxmlformats.org/drawingml/2006/picture">
                <pic:pic>
                  <pic:nvPicPr>
                    <pic:cNvPr descr="immagini/navenotte.png" id="1107" name="Picture"/>
                    <pic:cNvPicPr>
                      <a:picLocks noChangeArrowheads="1" noChangeAspect="1"/>
                    </pic:cNvPicPr>
                  </pic:nvPicPr>
                  <pic:blipFill>
                    <a:blip r:embed="rId11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8"/>
    <w:bookmarkEnd w:id="1109"/>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0"/>
    <w:bookmarkStart w:id="1121" w:name="avventure-in-citta"/>
    <w:p>
      <w:pPr>
        <w:pStyle w:val="Heading1"/>
      </w:pPr>
      <w:r>
        <w:t xml:space="preserve">Avventure in Citta’</w:t>
      </w:r>
    </w:p>
    <w:p>
      <w:pPr>
        <w:pStyle w:val="FirstParagraph"/>
      </w:pPr>
      <w:bookmarkStart w:id="1111" w:name="avventure-in-citta"/>
      <w:bookmarkEnd w:id="11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3" name="Picture"/>
            <a:graphic>
              <a:graphicData uri="http://schemas.openxmlformats.org/drawingml/2006/picture">
                <pic:pic>
                  <pic:nvPicPr>
                    <pic:cNvPr descr="immagini/cavalieri.png" id="1114" name="Picture"/>
                    <pic:cNvPicPr>
                      <a:picLocks noChangeArrowheads="1" noChangeAspect="1"/>
                    </pic:cNvPicPr>
                  </pic:nvPicPr>
                  <pic:blipFill>
                    <a:blip r:embed="rId11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6" name="Picture"/>
            <a:graphic>
              <a:graphicData uri="http://schemas.openxmlformats.org/drawingml/2006/picture">
                <pic:pic>
                  <pic:nvPicPr>
                    <pic:cNvPr descr="immagini/muraparigi.png" id="1117" name="Picture"/>
                    <pic:cNvPicPr>
                      <a:picLocks noChangeArrowheads="1" noChangeAspect="1"/>
                    </pic:cNvPicPr>
                  </pic:nvPicPr>
                  <pic:blipFill>
                    <a:blip r:embed="rId111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9" name="Picture"/>
            <a:graphic>
              <a:graphicData uri="http://schemas.openxmlformats.org/drawingml/2006/picture">
                <pic:pic>
                  <pic:nvPicPr>
                    <pic:cNvPr descr="immagini/armidaassedio.png" id="1120" name="Picture"/>
                    <pic:cNvPicPr>
                      <a:picLocks noChangeArrowheads="1" noChangeAspect="1"/>
                    </pic:cNvPicPr>
                  </pic:nvPicPr>
                  <pic:blipFill>
                    <a:blip r:embed="rId111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21"/>
    <w:bookmarkStart w:id="1123" w:name="avventure-e-disastri"/>
    <w:p>
      <w:pPr>
        <w:pStyle w:val="Heading1"/>
      </w:pPr>
      <w:r>
        <w:t xml:space="preserve">Avventure e Disastri</w:t>
      </w:r>
    </w:p>
    <w:p>
      <w:pPr>
        <w:pStyle w:val="FirstParagraph"/>
      </w:pPr>
      <w:bookmarkStart w:id="1122" w:name="avventure-e-disastri"/>
      <w:bookmarkEnd w:id="11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3"/>
    <w:bookmarkStart w:id="116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4" w:name="avventure-nei-dungeon"/>
      <w:bookmarkEnd w:id="11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5"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5"/>
    <w:bookmarkStart w:id="11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6"/>
    <w:bookmarkEnd w:id="1127"/>
    <w:bookmarkStart w:id="1135"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34"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9" name="Picture"/>
            <a:graphic>
              <a:graphicData uri="http://schemas.openxmlformats.org/drawingml/2006/picture">
                <pic:pic>
                  <pic:nvPicPr>
                    <pic:cNvPr descr="immagini/avventure_dungeon.png" id="1130" name="Picture"/>
                    <pic:cNvPicPr>
                      <a:picLocks noChangeArrowheads="1" noChangeAspect="1"/>
                    </pic:cNvPicPr>
                  </pic:nvPicPr>
                  <pic:blipFill>
                    <a:blip r:embed="rId11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2" name="Picture"/>
            <a:graphic>
              <a:graphicData uri="http://schemas.openxmlformats.org/drawingml/2006/picture">
                <pic:pic>
                  <pic:nvPicPr>
                    <pic:cNvPr descr="immagini/dungeon.png" id="1133" name="Picture"/>
                    <pic:cNvPicPr>
                      <a:picLocks noChangeArrowheads="1" noChangeAspect="1"/>
                    </pic:cNvPicPr>
                  </pic:nvPicPr>
                  <pic:blipFill>
                    <a:blip r:embed="rId113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4"/>
    <w:bookmarkEnd w:id="1135"/>
    <w:bookmarkStart w:id="1136"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6"/>
    <w:bookmarkStart w:id="113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7"/>
    <w:bookmarkEnd w:id="113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40" name="Picture"/>
            <a:graphic>
              <a:graphicData uri="http://schemas.openxmlformats.org/drawingml/2006/picture">
                <pic:pic>
                  <pic:nvPicPr>
                    <pic:cNvPr descr="immagini/pavimento_grey.png" id="1141" name="Picture"/>
                    <pic:cNvPicPr>
                      <a:picLocks noChangeArrowheads="1" noChangeAspect="1"/>
                    </pic:cNvPicPr>
                  </pic:nvPicPr>
                  <pic:blipFill>
                    <a:blip r:embed="rId113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2"/>
    <w:bookmarkStart w:id="114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5" name="Picture"/>
            <a:graphic>
              <a:graphicData uri="http://schemas.openxmlformats.org/drawingml/2006/picture">
                <pic:pic>
                  <pic:nvPicPr>
                    <pic:cNvPr descr="immagini/porta_grey.png" id="1146" name="Picture"/>
                    <pic:cNvPicPr>
                      <a:picLocks noChangeArrowheads="1" noChangeAspect="1"/>
                    </pic:cNvPicPr>
                  </pic:nvPicPr>
                  <pic:blipFill>
                    <a:blip r:embed="rId11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8" name="Picture"/>
            <a:graphic>
              <a:graphicData uri="http://schemas.openxmlformats.org/drawingml/2006/picture">
                <pic:pic>
                  <pic:nvPicPr>
                    <pic:cNvPr descr="immagini/cardini.png" id="1149" name="Picture"/>
                    <pic:cNvPicPr>
                      <a:picLocks noChangeArrowheads="1" noChangeAspect="1"/>
                    </pic:cNvPicPr>
                  </pic:nvPicPr>
                  <pic:blipFill>
                    <a:blip r:embed="rId11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51" name="Picture"/>
            <a:graphic>
              <a:graphicData uri="http://schemas.openxmlformats.org/drawingml/2006/picture">
                <pic:pic>
                  <pic:nvPicPr>
                    <pic:cNvPr descr="immagini/arcoserpenti.png" id="1152" name="Picture"/>
                    <pic:cNvPicPr>
                      <a:picLocks noChangeArrowheads="1" noChangeAspect="1"/>
                    </pic:cNvPicPr>
                  </pic:nvPicPr>
                  <pic:blipFill>
                    <a:blip r:embed="rId115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3"/>
    <w:bookmarkStart w:id="116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4"/>
    <w:bookmarkStart w:id="115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6" name="Picture"/>
            <a:graphic>
              <a:graphicData uri="http://schemas.openxmlformats.org/drawingml/2006/picture">
                <pic:pic>
                  <pic:nvPicPr>
                    <pic:cNvPr descr="immagini/funghi.png" id="1157" name="Picture"/>
                    <pic:cNvPicPr>
                      <a:picLocks noChangeArrowheads="1" noChangeAspect="1"/>
                    </pic:cNvPicPr>
                  </pic:nvPicPr>
                  <pic:blipFill>
                    <a:blip r:embed="rId115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8"/>
    <w:bookmarkStart w:id="115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9"/>
    <w:bookmarkEnd w:id="1160"/>
    <w:bookmarkEnd w:id="1161"/>
    <w:bookmarkStart w:id="11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2" w:name="pericoli-in-avventura"/>
      <w:bookmarkEnd w:id="116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4" name="Picture"/>
            <a:graphic>
              <a:graphicData uri="http://schemas.openxmlformats.org/drawingml/2006/picture">
                <pic:pic>
                  <pic:nvPicPr>
                    <pic:cNvPr descr="immagini/boscopericoli.png" id="1165" name="Picture"/>
                    <pic:cNvPicPr>
                      <a:picLocks noChangeArrowheads="1" noChangeAspect="1"/>
                    </pic:cNvPicPr>
                  </pic:nvPicPr>
                  <pic:blipFill>
                    <a:blip r:embed="rId116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7" name="Picture"/>
            <a:graphic>
              <a:graphicData uri="http://schemas.openxmlformats.org/drawingml/2006/picture">
                <pic:pic>
                  <pic:nvPicPr>
                    <pic:cNvPr descr="immagini/neodimio.png" id="1168" name="Picture"/>
                    <pic:cNvPicPr>
                      <a:picLocks noChangeArrowheads="1" noChangeAspect="1"/>
                    </pic:cNvPicPr>
                  </pic:nvPicPr>
                  <pic:blipFill>
                    <a:blip r:embed="rId116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70" name="Picture"/>
            <a:graphic>
              <a:graphicData uri="http://schemas.openxmlformats.org/drawingml/2006/picture">
                <pic:pic>
                  <pic:nvPicPr>
                    <pic:cNvPr descr="immagini/ederavelenosa.png" id="1171" name="Picture"/>
                    <pic:cNvPicPr>
                      <a:picLocks noChangeArrowheads="1" noChangeAspect="1"/>
                    </pic:cNvPicPr>
                  </pic:nvPicPr>
                  <pic:blipFill>
                    <a:blip r:embed="rId116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2"/>
    <w:bookmarkStart w:id="11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3"/>
    <w:bookmarkStart w:id="11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5" name="Picture"/>
            <a:graphic>
              <a:graphicData uri="http://schemas.openxmlformats.org/drawingml/2006/picture">
                <pic:pic>
                  <pic:nvPicPr>
                    <pic:cNvPr descr="immagini/medusa.png" id="1176" name="Picture"/>
                    <pic:cNvPicPr>
                      <a:picLocks noChangeArrowheads="1" noChangeAspect="1"/>
                    </pic:cNvPicPr>
                  </pic:nvPicPr>
                  <pic:blipFill>
                    <a:blip r:embed="rId11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7"/>
    <w:bookmarkStart w:id="11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8"/>
    <w:bookmarkStart w:id="11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9"/>
    <w:bookmarkStart w:id="11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80"/>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2"/>
    <w:bookmarkStart w:id="11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3"/>
    <w:bookmarkStart w:id="11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5"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85"/>
    <w:bookmarkStart w:id="11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8" name="Picture"/>
            <a:graphic>
              <a:graphicData uri="http://schemas.openxmlformats.org/drawingml/2006/picture">
                <pic:pic>
                  <pic:nvPicPr>
                    <pic:cNvPr descr="immagini/Eastern_Story_Teller_1878.png" id="1189" name="Picture"/>
                    <pic:cNvPicPr>
                      <a:picLocks noChangeArrowheads="1" noChangeAspect="1"/>
                    </pic:cNvPicPr>
                  </pic:nvPicPr>
                  <pic:blipFill>
                    <a:blip r:embed="rId11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90"/>
    <w:bookmarkEnd w:id="1191"/>
    <w:bookmarkStart w:id="1218" w:name="veleni-e-pozioni"/>
    <w:p>
      <w:pPr>
        <w:pStyle w:val="Heading1"/>
      </w:pPr>
      <w:r>
        <w:t xml:space="preserve">Veleni e Pozioni</w:t>
      </w:r>
    </w:p>
    <w:p>
      <w:pPr>
        <w:pStyle w:val="FirstParagraph"/>
      </w:pPr>
      <w:bookmarkStart w:id="1192" w:name="veleni-e-pozioni"/>
      <w:bookmarkEnd w:id="11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3"/>
    <w:bookmarkStart w:id="11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5" name="Picture"/>
            <a:graphic>
              <a:graphicData uri="http://schemas.openxmlformats.org/drawingml/2006/picture">
                <pic:pic>
                  <pic:nvPicPr>
                    <pic:cNvPr descr="immagini/potion.png" id="1196" name="Picture"/>
                    <pic:cNvPicPr>
                      <a:picLocks noChangeArrowheads="1" noChangeAspect="1"/>
                    </pic:cNvPicPr>
                  </pic:nvPicPr>
                  <pic:blipFill>
                    <a:blip r:embed="rId11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7"/>
    <w:bookmarkEnd w:id="1198"/>
    <w:bookmarkStart w:id="11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9"/>
    <w:bookmarkStart w:id="12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01" name="Picture"/>
            <a:graphic>
              <a:graphicData uri="http://schemas.openxmlformats.org/drawingml/2006/picture">
                <pic:pic>
                  <pic:nvPicPr>
                    <pic:cNvPr descr="immagini/poison.png" id="1202" name="Picture"/>
                    <pic:cNvPicPr>
                      <a:picLocks noChangeArrowheads="1" noChangeAspect="1"/>
                    </pic:cNvPicPr>
                  </pic:nvPicPr>
                  <pic:blipFill>
                    <a:blip r:embed="rId12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3"/>
    <w:p>
      <w:pPr>
        <w:pStyle w:val="BodyText"/>
      </w:pPr>
      <w:r>
        <w:drawing>
          <wp:inline>
            <wp:extent cx="1834916" cy="963331"/>
            <wp:effectExtent b="0" l="0" r="0" t="0"/>
            <wp:docPr descr="image" title="" id="1205" name="Picture"/>
            <a:graphic>
              <a:graphicData uri="http://schemas.openxmlformats.org/drawingml/2006/picture">
                <pic:pic>
                  <pic:nvPicPr>
                    <pic:cNvPr descr="immagini/funeralebarca.png" id="1206" name="Picture"/>
                    <pic:cNvPicPr>
                      <a:picLocks noChangeArrowheads="1" noChangeAspect="1"/>
                    </pic:cNvPicPr>
                  </pic:nvPicPr>
                  <pic:blipFill>
                    <a:blip r:embed="rId12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8" name="Picture"/>
            <a:graphic>
              <a:graphicData uri="http://schemas.openxmlformats.org/drawingml/2006/picture">
                <pic:pic>
                  <pic:nvPicPr>
                    <pic:cNvPr descr="immagini/mandragola2.png" id="1209" name="Picture"/>
                    <pic:cNvPicPr>
                      <a:picLocks noChangeArrowheads="1" noChangeAspect="1"/>
                    </pic:cNvPicPr>
                  </pic:nvPicPr>
                  <pic:blipFill>
                    <a:blip r:embed="rId12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10"/>
    <w:bookmarkStart w:id="12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11"/>
    <w:bookmarkEnd w:id="1212"/>
    <w:bookmarkStart w:id="12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3"/>
    <w:bookmarkStart w:id="12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4"/>
    <w:bookmarkStart w:id="1217" w:name="opzionale---droghe"/>
    <w:p>
      <w:pPr>
        <w:pStyle w:val="Heading2"/>
      </w:pPr>
      <w:r>
        <w:t xml:space="preserve">Opzionale - Droghe</w:t>
      </w:r>
    </w:p>
    <w:p>
      <w:pPr>
        <w:pStyle w:val="FirstParagraph"/>
      </w:pPr>
      <w:bookmarkStart w:id="1215" w:name="droghe"/>
      <w:bookmarkEnd w:id="1215"/>
      <w:bookmarkStart w:id="1216" w:name="droghe"/>
      <w:bookmarkEnd w:id="12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7"/>
    <w:bookmarkEnd w:id="1218"/>
    <w:bookmarkStart w:id="1248" w:name="movimento-e-trasporto"/>
    <w:p>
      <w:pPr>
        <w:pStyle w:val="Heading1"/>
      </w:pPr>
      <w:r>
        <w:t xml:space="preserve">Movimento e Trasporto</w:t>
      </w:r>
    </w:p>
    <w:p>
      <w:pPr>
        <w:pStyle w:val="FirstParagraph"/>
      </w:pPr>
      <w:bookmarkStart w:id="1219" w:name="movimento-e-trasporto"/>
      <w:bookmarkEnd w:id="12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99"/>
        </w:numPr>
      </w:pPr>
      <w:r>
        <w:t xml:space="preserve">Tattico, quando si combatte, si usano le distanze precise, griglia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20"/>
    <w:bookmarkStart w:id="12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21"/>
    <w:bookmarkStart w:id="12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2"/>
    <w:bookmarkEnd w:id="1223"/>
    <w:bookmarkStart w:id="12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minuti pari al triplo del proprio punteggio di Costituzione su scala locale senza bisogno di riposarsi (minimo un round).</w:t>
      </w:r>
    </w:p>
    <w:bookmarkEnd w:id="1224"/>
    <w:bookmarkStart w:id="12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5"/>
    <w:bookmarkStart w:id="1247" w:name="tabella-cavalcature-e-veicoli"/>
    <w:p>
      <w:pPr>
        <w:pStyle w:val="Heading2"/>
      </w:pPr>
      <w:r>
        <w:t xml:space="preserve">Tabella: Cavalcature e Veicoli</w:t>
      </w:r>
    </w:p>
    <w:p>
      <w:pPr>
        <w:pStyle w:val="FirstParagraph"/>
      </w:pPr>
      <w:bookmarkStart w:id="1226" w:name="tabella-cavalcature-e-veicoli"/>
      <w:bookmarkEnd w:id="12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7"/>
    <w:bookmarkStart w:id="1231" w:name="Xc5e37832bfe2d40da3a6ee6d41721b8aab70326"/>
    <w:p>
      <w:pPr>
        <w:pStyle w:val="Heading2"/>
      </w:pPr>
      <w:r>
        <w:t xml:space="preserve">Capacita’ di Carico e Trasporto: Peso Ingombro</w:t>
      </w:r>
    </w:p>
    <w:p>
      <w:pPr>
        <w:pStyle w:val="FirstParagraph"/>
      </w:pPr>
      <w:bookmarkStart w:id="1228" w:name="X314979e2b5a2be334ec4f78543dd7ba458280a4"/>
      <w:bookmarkEnd w:id="1228"/>
    </w:p>
    <w:bookmarkStart w:id="12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9"/>
    <w:bookmarkStart w:id="1230" w:name="capacita-di-carico"/>
    <w:p>
      <w:pPr>
        <w:pStyle w:val="Heading3"/>
      </w:pPr>
      <w:r>
        <w:t xml:space="preserve">Capacita’ di Carico</w:t>
      </w:r>
    </w:p>
    <w:p>
      <w:pPr>
        <w:pStyle w:val="FirstParagraph"/>
      </w:pPr>
      <w:r>
        <w:t xml:space="preserve">Consulta la tabella Capacità di carico per capire la tua capacità di carico.</w:t>
      </w:r>
    </w:p>
    <w:bookmarkEnd w:id="1230"/>
    <w:bookmarkEnd w:id="12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2"/>
    <w:bookmarkStart w:id="12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3"/>
    <w:bookmarkStart w:id="12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5" name="Picture"/>
            <a:graphic>
              <a:graphicData uri="http://schemas.openxmlformats.org/drawingml/2006/picture">
                <pic:pic>
                  <pic:nvPicPr>
                    <pic:cNvPr descr="immagini/cavallo.png" id="1236" name="Picture"/>
                    <pic:cNvPicPr>
                      <a:picLocks noChangeArrowheads="1" noChangeAspect="1"/>
                    </pic:cNvPicPr>
                  </pic:nvPicPr>
                  <pic:blipFill>
                    <a:blip r:embed="rId12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7"/>
    <w:bookmarkStart w:id="1246" w:name="altri-tipi-di-movimento"/>
    <w:p>
      <w:pPr>
        <w:pStyle w:val="Heading2"/>
      </w:pPr>
      <w:r>
        <w:t xml:space="preserve">Altri Tipi di Movimento</w:t>
      </w:r>
    </w:p>
    <w:bookmarkStart w:id="12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8"/>
    <w:bookmarkStart w:id="12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9"/>
    <w:bookmarkStart w:id="12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40"/>
    <w:bookmarkStart w:id="12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41"/>
    <w:bookmarkStart w:id="12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3" name="Picture"/>
            <a:graphic>
              <a:graphicData uri="http://schemas.openxmlformats.org/drawingml/2006/picture">
                <pic:pic>
                  <pic:nvPicPr>
                    <pic:cNvPr descr="immagini/grifonicastello.png" id="1244" name="Picture"/>
                    <pic:cNvPicPr>
                      <a:picLocks noChangeArrowheads="1" noChangeAspect="1"/>
                    </pic:cNvPicPr>
                  </pic:nvPicPr>
                  <pic:blipFill>
                    <a:blip r:embed="rId1242"/>
                    <a:stretch>
                      <a:fillRect/>
                    </a:stretch>
                  </pic:blipFill>
                  <pic:spPr bwMode="auto">
                    <a:xfrm>
                      <a:off x="0" y="0"/>
                      <a:ext cx="1834916" cy="2446555"/>
                    </a:xfrm>
                    <a:prstGeom prst="rect">
                      <a:avLst/>
                    </a:prstGeom>
                    <a:noFill/>
                    <a:ln w="9525">
                      <a:noFill/>
                      <a:headEnd/>
                      <a:tailEnd/>
                    </a:ln>
                  </pic:spPr>
                </pic:pic>
              </a:graphicData>
            </a:graphic>
          </wp:inline>
        </w:drawing>
      </w:r>
    </w:p>
    <w:bookmarkEnd w:id="1245"/>
    <w:bookmarkEnd w:id="1246"/>
    <w:bookmarkEnd w:id="1247"/>
    <w:bookmarkEnd w:id="1248"/>
    <w:bookmarkStart w:id="1292" w:name="masterizzare"/>
    <w:p>
      <w:pPr>
        <w:pStyle w:val="Heading1"/>
      </w:pPr>
      <w:r>
        <w:t xml:space="preserve">Masterizzare</w:t>
      </w:r>
    </w:p>
    <w:p>
      <w:pPr>
        <w:pStyle w:val="FirstParagraph"/>
      </w:pPr>
      <w:bookmarkStart w:id="1249" w:name="masterizzare"/>
      <w:bookmarkEnd w:id="1249"/>
    </w:p>
    <w:bookmarkStart w:id="12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50" w:name="il-narratore"/>
      <w:bookmarkEnd w:id="12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7" w:name="punti-esperienza"/>
    <w:p>
      <w:pPr>
        <w:pStyle w:val="Heading2"/>
      </w:pPr>
      <w:r>
        <w:t xml:space="preserve">Punti Esperienza</w:t>
      </w:r>
    </w:p>
    <w:p>
      <w:pPr>
        <w:pStyle w:val="FirstParagraph"/>
      </w:pPr>
      <w:bookmarkStart w:id="1251" w:name="punti-esperienza"/>
      <w:bookmarkEnd w:id="12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6" w:name="tabella-punti-esperienza-px-livello"/>
    <w:p>
      <w:pPr>
        <w:pStyle w:val="Heading3"/>
      </w:pPr>
      <w:r>
        <w:t xml:space="preserve">Tabella: Punti Esperienza (PX) / Livello</w:t>
      </w:r>
    </w:p>
    <w:p>
      <w:pPr>
        <w:pStyle w:val="FirstParagraph"/>
      </w:pPr>
      <w:bookmarkStart w:id="1252" w:name="tabella-punti-esperienza-livello"/>
      <w:bookmarkEnd w:id="12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1"/>
        </w:numPr>
      </w:pPr>
      <w:r>
        <w:rPr>
          <w:bCs/>
          <w:b/>
        </w:rPr>
        <w:t xml:space="preserve">Per ogni incontro designato per sfidare il gruppo in maniera media o difficile assegnate 1 punto esperienza.</w:t>
      </w:r>
    </w:p>
    <w:p>
      <w:pPr>
        <w:numPr>
          <w:ilvl w:val="0"/>
          <w:numId w:val="1101"/>
        </w:numPr>
      </w:pPr>
      <w:r>
        <w:rPr>
          <w:bCs/>
          <w:b/>
        </w:rPr>
        <w:t xml:space="preserve">Per ogni incontro designato per essere potenzialmente mortale assegnate 2 punti esperienza.</w:t>
      </w:r>
    </w:p>
    <w:p>
      <w:pPr>
        <w:numPr>
          <w:ilvl w:val="0"/>
          <w:numId w:val="110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4" name="Picture"/>
            <a:graphic>
              <a:graphicData uri="http://schemas.openxmlformats.org/drawingml/2006/picture">
                <pic:pic>
                  <pic:nvPicPr>
                    <pic:cNvPr descr="immagini/deathbeowulf.png" id="1255" name="Picture"/>
                    <pic:cNvPicPr>
                      <a:picLocks noChangeArrowheads="1" noChangeAspect="1"/>
                    </pic:cNvPicPr>
                  </pic:nvPicPr>
                  <pic:blipFill>
                    <a:blip r:embed="rId12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2"/>
        </w:numPr>
      </w:pPr>
      <w:r>
        <w:rPr>
          <w:bCs/>
          <w:b/>
        </w:rPr>
        <w:t xml:space="preserve">raggiunga gli obiettivi prefissati</w:t>
      </w:r>
      <w:r>
        <w:t xml:space="preserve"> </w:t>
      </w:r>
      <w:r>
        <w:t xml:space="preserve">(premio di gruppo o singolo);</w:t>
      </w:r>
    </w:p>
    <w:p>
      <w:pPr>
        <w:numPr>
          <w:ilvl w:val="0"/>
          <w:numId w:val="1102"/>
        </w:numPr>
      </w:pPr>
      <w:r>
        <w:rPr>
          <w:bCs/>
          <w:b/>
        </w:rPr>
        <w:t xml:space="preserve">faccia un ottimo gioco di ruolo</w:t>
      </w:r>
      <w:r>
        <w:t xml:space="preserve"> </w:t>
      </w:r>
      <w:r>
        <w:t xml:space="preserve">(premio al giocatore);</w:t>
      </w:r>
    </w:p>
    <w:p>
      <w:pPr>
        <w:numPr>
          <w:ilvl w:val="0"/>
          <w:numId w:val="110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2"/>
        </w:numPr>
      </w:pPr>
      <w:r>
        <w:rPr>
          <w:bCs/>
          <w:b/>
        </w:rPr>
        <w:t xml:space="preserve">risolva i problemi in maniera creativa, fantasiosa e funzionale</w:t>
      </w:r>
      <w:r>
        <w:t xml:space="preserve"> </w:t>
      </w:r>
      <w:r>
        <w:t xml:space="preserve">(premio al giocatore);</w:t>
      </w:r>
    </w:p>
    <w:p>
      <w:pPr>
        <w:numPr>
          <w:ilvl w:val="0"/>
          <w:numId w:val="1102"/>
        </w:numPr>
      </w:pPr>
      <w:r>
        <w:rPr>
          <w:bCs/>
          <w:b/>
        </w:rPr>
        <w:t xml:space="preserve">abbia buona collaborazione e sappia interagire come gruppo verso i png</w:t>
      </w:r>
      <w:r>
        <w:t xml:space="preserve"> </w:t>
      </w:r>
      <w:r>
        <w:t xml:space="preserve">(premio al gruppo od al giocatore);</w:t>
      </w:r>
    </w:p>
    <w:p>
      <w:pPr>
        <w:numPr>
          <w:ilvl w:val="0"/>
          <w:numId w:val="1102"/>
        </w:numPr>
      </w:pPr>
      <w:r>
        <w:rPr>
          <w:bCs/>
          <w:b/>
        </w:rPr>
        <w:t xml:space="preserve">scopra o avvii indizi di avventura e creazione di nuovi plot</w:t>
      </w:r>
      <w:r>
        <w:t xml:space="preserve"> </w:t>
      </w:r>
      <w:r>
        <w:t xml:space="preserve">(premio al giocatore);</w:t>
      </w:r>
    </w:p>
    <w:p>
      <w:pPr>
        <w:numPr>
          <w:ilvl w:val="0"/>
          <w:numId w:val="1102"/>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3"/>
        </w:numPr>
      </w:pPr>
      <w:r>
        <w:t xml:space="preserve">Uso intelligente e furbo di una competenza o oggetto</w:t>
      </w:r>
    </w:p>
    <w:p>
      <w:pPr>
        <w:numPr>
          <w:ilvl w:val="0"/>
          <w:numId w:val="1103"/>
        </w:numPr>
      </w:pPr>
      <w:r>
        <w:t xml:space="preserve">Uso geniale (ed alternativo) di incantesimo</w:t>
      </w:r>
    </w:p>
    <w:p>
      <w:pPr>
        <w:numPr>
          <w:ilvl w:val="0"/>
          <w:numId w:val="1103"/>
        </w:numPr>
      </w:pPr>
      <w:r>
        <w:t xml:space="preserve">Una azione che mette a repentaglio la propria vita per il gruppo</w:t>
      </w:r>
    </w:p>
    <w:p>
      <w:pPr>
        <w:numPr>
          <w:ilvl w:val="0"/>
          <w:numId w:val="1103"/>
        </w:numPr>
      </w:pPr>
      <w:r>
        <w:t xml:space="preserve">Azioni svolte seguendo il credo del proprio Patrono (per Seguaci o Devoti). Questi potrebbero dare anche punti Tratto</w:t>
      </w:r>
    </w:p>
    <w:p>
      <w:pPr>
        <w:numPr>
          <w:ilvl w:val="0"/>
          <w:numId w:val="1103"/>
        </w:numPr>
      </w:pPr>
      <w:r>
        <w:t xml:space="preserve">Aiutare un giocatore in difficoltà</w:t>
      </w:r>
    </w:p>
    <w:p>
      <w:pPr>
        <w:numPr>
          <w:ilvl w:val="0"/>
          <w:numId w:val="1103"/>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6"/>
    <w:bookmarkEnd w:id="1257"/>
    <w:bookmarkStart w:id="1278" w:name="incontri"/>
    <w:p>
      <w:pPr>
        <w:pStyle w:val="Heading2"/>
      </w:pPr>
      <w:r>
        <w:t xml:space="preserve">Incontri</w:t>
      </w:r>
    </w:p>
    <w:p>
      <w:pPr>
        <w:pStyle w:val="FirstParagraph"/>
      </w:pPr>
      <w:bookmarkStart w:id="1258" w:name="incontri"/>
      <w:bookmarkEnd w:id="12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60" name="Picture"/>
            <a:graphic>
              <a:graphicData uri="http://schemas.openxmlformats.org/drawingml/2006/picture">
                <pic:pic>
                  <pic:nvPicPr>
                    <pic:cNvPr descr="immagini/impegnativa.png" id="1261" name="Picture"/>
                    <pic:cNvPicPr>
                      <a:picLocks noChangeArrowheads="1" noChangeAspect="1"/>
                    </pic:cNvPicPr>
                  </pic:nvPicPr>
                  <pic:blipFill>
                    <a:blip r:embed="rId12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2"/>
    <w:bookmarkStart w:id="12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3"/>
    <w:bookmarkStart w:id="12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4"/>
    <w:bookmarkStart w:id="12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6" name="Picture"/>
            <a:graphic>
              <a:graphicData uri="http://schemas.openxmlformats.org/drawingml/2006/picture">
                <pic:pic>
                  <pic:nvPicPr>
                    <pic:cNvPr descr="immagini/tesoro2.png" id="1267" name="Picture"/>
                    <pic:cNvPicPr>
                      <a:picLocks noChangeArrowheads="1" noChangeAspect="1"/>
                    </pic:cNvPicPr>
                  </pic:nvPicPr>
                  <pic:blipFill>
                    <a:blip r:embed="rId1265"/>
                    <a:stretch>
                      <a:fillRect/>
                    </a:stretch>
                  </pic:blipFill>
                  <pic:spPr bwMode="auto">
                    <a:xfrm>
                      <a:off x="0" y="0"/>
                      <a:ext cx="5334000" cy="4596130"/>
                    </a:xfrm>
                    <a:prstGeom prst="rect">
                      <a:avLst/>
                    </a:prstGeom>
                    <a:noFill/>
                    <a:ln w="9525">
                      <a:noFill/>
                      <a:headEnd/>
                      <a:tailEnd/>
                    </a:ln>
                  </pic:spPr>
                </pic:pic>
              </a:graphicData>
            </a:graphic>
          </wp:inline>
        </w:drawing>
      </w:r>
    </w:p>
    <w:bookmarkEnd w:id="1268"/>
    <w:bookmarkStart w:id="12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9"/>
    <w:bookmarkStart w:id="12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70"/>
    <w:bookmarkStart w:id="12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71"/>
    <w:bookmarkStart w:id="12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2"/>
    <w:bookmarkStart w:id="12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3"/>
    <w:bookmarkStart w:id="12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5" name="Picture"/>
            <a:graphic>
              <a:graphicData uri="http://schemas.openxmlformats.org/drawingml/2006/picture">
                <pic:pic>
                  <pic:nvPicPr>
                    <pic:cNvPr descr="immagini/Hoxne_Hoard_1.png" id="1276" name="Picture"/>
                    <pic:cNvPicPr>
                      <a:picLocks noChangeArrowheads="1" noChangeAspect="1"/>
                    </pic:cNvPicPr>
                  </pic:nvPicPr>
                  <pic:blipFill>
                    <a:blip r:embed="rId12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7"/>
    <w:bookmarkEnd w:id="1278"/>
    <w:bookmarkStart w:id="1280" w:name="recitare"/>
    <w:p>
      <w:pPr>
        <w:pStyle w:val="Heading2"/>
      </w:pPr>
      <w:r>
        <w:t xml:space="preserve">Recitare</w:t>
      </w:r>
    </w:p>
    <w:p>
      <w:pPr>
        <w:pStyle w:val="FirstParagraph"/>
      </w:pPr>
      <w:bookmarkStart w:id="1279" w:name="recitare"/>
      <w:bookmarkEnd w:id="12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80"/>
    <w:bookmarkStart w:id="12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2">
        <w:r>
          <w:rPr>
            <w:rStyle w:val="Hyperlink"/>
          </w:rPr>
          <w:t xml:space="preserve">qui</w:t>
        </w:r>
      </w:hyperlink>
      <w:r>
        <w:t xml:space="preserve"> </w:t>
      </w:r>
      <w:r>
        <w:t xml:space="preserve">per il codice già inserito.</w:t>
      </w:r>
    </w:p>
    <w:bookmarkEnd w:id="1283"/>
    <w:bookmarkStart w:id="1287" w:name="le-avventure-in-obss"/>
    <w:p>
      <w:pPr>
        <w:pStyle w:val="Heading2"/>
      </w:pPr>
      <w:r>
        <w:t xml:space="preserve">Le avventure in OBSS</w:t>
      </w:r>
    </w:p>
    <w:bookmarkStart w:id="1284" w:name="OSR"/>
    <w:bookmarkEnd w:id="1284"/>
    <w:p>
      <w:pPr>
        <w:pStyle w:val="FirstParagraph"/>
      </w:pPr>
      <w:r>
        <w:t xml:space="preserve">Suggerisco la lettura integrale dell’articolo:</w:t>
      </w:r>
      <w:r>
        <w:t xml:space="preserve"> </w:t>
      </w:r>
      <w:hyperlink r:id="rId12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4"/>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4"/>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4"/>
        </w:numPr>
      </w:pPr>
      <w:r>
        <w:t xml:space="preserve">Non devi salvare il culo ai personaggi. Non sei il loro amico ne il loro nemico. Il tuo ruolo è di raccontare storie che nascono dalle storie dei personaggi, dalle loro azioni ed inazioni.</w:t>
      </w:r>
    </w:p>
    <w:p>
      <w:pPr>
        <w:numPr>
          <w:ilvl w:val="0"/>
          <w:numId w:val="1104"/>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4"/>
        </w:numPr>
      </w:pPr>
      <w:r>
        <w:t xml:space="preserve">Apprezza il caso e crea situazioni diverse dove i giocatori possono scegliere strade diverse o intrecciarne di nuove. E’ la tua fortuna avere dei giocatori creativi che sanno sorprenderti.</w:t>
      </w:r>
    </w:p>
    <w:p>
      <w:pPr>
        <w:numPr>
          <w:ilvl w:val="0"/>
          <w:numId w:val="110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4"/>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4"/>
        </w:numPr>
      </w:pPr>
      <w:r>
        <w:t xml:space="preserve">Fa che i giocatori ti chiedano informazioni, si confrontino con l’ambiente e tra di loro. Incoraggia l’interazione con il mondo esterno e solo come ultima possibilità concedi un tiro di dado.</w:t>
      </w:r>
    </w:p>
    <w:p>
      <w:pPr>
        <w:numPr>
          <w:ilvl w:val="0"/>
          <w:numId w:val="1104"/>
        </w:numPr>
      </w:pPr>
      <w:r>
        <w:t xml:space="preserve">E’ naturale che i personaggi sappiano quello che sanno i giocatori, cerca di limitare questo interscambio, a beneficio delle competenze e capacità di tutti.</w:t>
      </w:r>
    </w:p>
    <w:p>
      <w:pPr>
        <w:numPr>
          <w:ilvl w:val="0"/>
          <w:numId w:val="1104"/>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4"/>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4"/>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4"/>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4"/>
        </w:numPr>
      </w:pPr>
      <w:r>
        <w:t xml:space="preserve">Se i giocatori tendono a dimenticare le informazioni utili date cerca di sfruttare un PNG che abbia memoria o invitali a prendere appunti, non c’è nulla di male nell’essere preparati.</w:t>
      </w:r>
    </w:p>
    <w:p>
      <w:pPr>
        <w:numPr>
          <w:ilvl w:val="0"/>
          <w:numId w:val="1104"/>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4"/>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4"/>
        </w:numPr>
      </w:pPr>
      <w:r>
        <w:t xml:space="preserve">I mostri non devono essere stupidi per forza. Falli parlare, ragionare, scappare.. anche loro vogliono vivere!</w:t>
      </w:r>
    </w:p>
    <w:p>
      <w:pPr>
        <w:numPr>
          <w:ilvl w:val="0"/>
          <w:numId w:val="1104"/>
        </w:numPr>
      </w:pPr>
      <w:r>
        <w:t xml:space="preserve">Ricordati la Legge del Premio. Premia gli audaci, premia che si spinge più in profondità nelle caverne, premia chi sopravvive.</w:t>
      </w:r>
    </w:p>
    <w:bookmarkEnd w:id="1287"/>
    <w:p>
      <w:pPr>
        <w:pStyle w:val="FirstParagraph"/>
      </w:pPr>
      <w:r>
        <w:drawing>
          <wp:inline>
            <wp:extent cx="5334000" cy="7138670"/>
            <wp:effectExtent b="0" l="0" r="0" t="0"/>
            <wp:docPr descr="image" title="" id="1289" name="Picture"/>
            <a:graphic>
              <a:graphicData uri="http://schemas.openxmlformats.org/drawingml/2006/picture">
                <pic:pic>
                  <pic:nvPicPr>
                    <pic:cNvPr descr="immagini/dungeonsample.png" id="1290" name="Picture"/>
                    <pic:cNvPicPr>
                      <a:picLocks noChangeArrowheads="1" noChangeAspect="1"/>
                    </pic:cNvPicPr>
                  </pic:nvPicPr>
                  <pic:blipFill>
                    <a:blip r:embed="rId12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91"/>
    <w:bookmarkEnd w:id="1292"/>
    <w:bookmarkStart w:id="13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3" w:name="creare-oggetti-magici"/>
      <w:bookmarkEnd w:id="12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5" name="Picture"/>
            <a:graphic>
              <a:graphicData uri="http://schemas.openxmlformats.org/drawingml/2006/picture">
                <pic:pic>
                  <pic:nvPicPr>
                    <pic:cNvPr descr="immagini/onering2.png" id="1296" name="Picture"/>
                    <pic:cNvPicPr>
                      <a:picLocks noChangeArrowheads="1" noChangeAspect="1"/>
                    </pic:cNvPicPr>
                  </pic:nvPicPr>
                  <pic:blipFill>
                    <a:blip r:embed="rId12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7"/>
    <w:bookmarkStart w:id="13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9" name="Picture"/>
            <a:graphic>
              <a:graphicData uri="http://schemas.openxmlformats.org/drawingml/2006/picture">
                <pic:pic>
                  <pic:nvPicPr>
                    <pic:cNvPr descr="immagini/Rustning_Gustav_Vasa.png" id="1300" name="Picture"/>
                    <pic:cNvPicPr>
                      <a:picLocks noChangeArrowheads="1" noChangeAspect="1"/>
                    </pic:cNvPicPr>
                  </pic:nvPicPr>
                  <pic:blipFill>
                    <a:blip r:embed="rId12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01"/>
    <w:bookmarkStart w:id="13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3" name="Picture"/>
            <a:graphic>
              <a:graphicData uri="http://schemas.openxmlformats.org/drawingml/2006/picture">
                <pic:pic>
                  <pic:nvPicPr>
                    <pic:cNvPr descr="immagini/exacaliburfuori.png" id="1304" name="Picture"/>
                    <pic:cNvPicPr>
                      <a:picLocks noChangeArrowheads="1" noChangeAspect="1"/>
                    </pic:cNvPicPr>
                  </pic:nvPicPr>
                  <pic:blipFill>
                    <a:blip r:embed="rId13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7" name="Picture"/>
            <a:graphic>
              <a:graphicData uri="http://schemas.openxmlformats.org/drawingml/2006/picture">
                <pic:pic>
                  <pic:nvPicPr>
                    <pic:cNvPr descr="immagini/wand.png" id="1308" name="Picture"/>
                    <pic:cNvPicPr>
                      <a:picLocks noChangeArrowheads="1" noChangeAspect="1"/>
                    </pic:cNvPicPr>
                  </pic:nvPicPr>
                  <pic:blipFill>
                    <a:blip r:embed="rId13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9"/>
    <w:bookmarkStart w:id="13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11" name="Picture"/>
            <a:graphic>
              <a:graphicData uri="http://schemas.openxmlformats.org/drawingml/2006/picture">
                <pic:pic>
                  <pic:nvPicPr>
                    <pic:cNvPr descr="immagini/staff2.png" id="1312" name="Picture"/>
                    <pic:cNvPicPr>
                      <a:picLocks noChangeArrowheads="1" noChangeAspect="1"/>
                    </pic:cNvPicPr>
                  </pic:nvPicPr>
                  <pic:blipFill>
                    <a:blip r:embed="rId13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3"/>
    <w:bookmarkStart w:id="13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5" name="Picture"/>
            <a:graphic>
              <a:graphicData uri="http://schemas.openxmlformats.org/drawingml/2006/picture">
                <pic:pic>
                  <pic:nvPicPr>
                    <pic:cNvPr descr="immagini/scroll3.png" id="1316" name="Picture"/>
                    <pic:cNvPicPr>
                      <a:picLocks noChangeArrowheads="1" noChangeAspect="1"/>
                    </pic:cNvPicPr>
                  </pic:nvPicPr>
                  <pic:blipFill>
                    <a:blip r:embed="rId13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8" name="Picture"/>
            <a:graphic>
              <a:graphicData uri="http://schemas.openxmlformats.org/drawingml/2006/picture">
                <pic:pic>
                  <pic:nvPicPr>
                    <pic:cNvPr descr="immagini/potion2.png" id="1319" name="Picture"/>
                    <pic:cNvPicPr>
                      <a:picLocks noChangeArrowheads="1" noChangeAspect="1"/>
                    </pic:cNvPicPr>
                  </pic:nvPicPr>
                  <pic:blipFill>
                    <a:blip r:embed="rId13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20"/>
    <w:bookmarkStart w:id="13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21"/>
    <w:bookmarkStart w:id="13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3" name="Picture"/>
            <a:graphic>
              <a:graphicData uri="http://schemas.openxmlformats.org/drawingml/2006/picture">
                <pic:pic>
                  <pic:nvPicPr>
                    <pic:cNvPr descr="immagini/Rod_of_asclepius.png" id="1324" name="Picture"/>
                    <pic:cNvPicPr>
                      <a:picLocks noChangeArrowheads="1" noChangeAspect="1"/>
                    </pic:cNvPicPr>
                  </pic:nvPicPr>
                  <pic:blipFill>
                    <a:blip r:embed="rId13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5"/>
    <w:bookmarkStart w:id="13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6"/>
    <w:bookmarkEnd w:id="1327"/>
    <w:bookmarkStart w:id="1348" w:name="regole-su-oggetti-magici"/>
    <w:p>
      <w:pPr>
        <w:pStyle w:val="Heading1"/>
      </w:pPr>
      <w:r>
        <w:t xml:space="preserve">Regole su Oggetti Magici</w:t>
      </w:r>
    </w:p>
    <w:p>
      <w:pPr>
        <w:pStyle w:val="FirstParagraph"/>
      </w:pPr>
      <w:bookmarkStart w:id="1328" w:name="identificareom"/>
      <w:bookmarkEnd w:id="13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9" w:name="oggetti-magici"/>
      <w:bookmarkEnd w:id="1329"/>
    </w:p>
    <w:p>
      <w:pPr>
        <w:numPr>
          <w:ilvl w:val="0"/>
          <w:numId w:val="1105"/>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5"/>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5"/>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5"/>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5"/>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5"/>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5"/>
        </w:numPr>
      </w:pPr>
      <w:r>
        <w:rPr>
          <w:bCs/>
          <w:b/>
        </w:rPr>
        <w:t xml:space="preserve">Attivare capacità magiche</w:t>
      </w:r>
      <w:r>
        <w:t xml:space="preserve">: se non indicato diversamente attivare un abilità magica di un oggetto costa 2 Azioni.</w:t>
      </w:r>
    </w:p>
    <w:p>
      <w:pPr>
        <w:numPr>
          <w:ilvl w:val="0"/>
          <w:numId w:val="1105"/>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30"/>
    <w:bookmarkStart w:id="13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31"/>
    <w:bookmarkStart w:id="13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2"/>
    <w:bookmarkStart w:id="1334" w:name="oggetti-magici-sul-corpo"/>
    <w:p>
      <w:pPr>
        <w:pStyle w:val="Heading2"/>
      </w:pPr>
      <w:r>
        <w:t xml:space="preserve">Oggetti Magici sul Corpo</w:t>
      </w:r>
    </w:p>
    <w:p>
      <w:pPr>
        <w:pStyle w:val="FirstParagraph"/>
      </w:pPr>
      <w:bookmarkStart w:id="1333" w:name="oggetti-magici-sul-corpo"/>
      <w:bookmarkEnd w:id="13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4"/>
    <w:bookmarkStart w:id="1336" w:name="X8f347e53e35ce46493a06a72a4356c547a94aa9"/>
    <w:p>
      <w:pPr>
        <w:pStyle w:val="Heading2"/>
      </w:pPr>
      <w:r>
        <w:t xml:space="preserve">Tiri Salvezza Contro i Poteri degli Oggetti Magici</w:t>
      </w:r>
    </w:p>
    <w:p>
      <w:pPr>
        <w:pStyle w:val="FirstParagraph"/>
      </w:pPr>
      <w:bookmarkStart w:id="1335" w:name="X8f347e53e35ce46493a06a72a4356c547a94aa9"/>
      <w:bookmarkEnd w:id="13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6"/>
    <w:bookmarkStart w:id="1338" w:name="danneggiare-gli-oggetti-magici"/>
    <w:p>
      <w:pPr>
        <w:pStyle w:val="Heading2"/>
      </w:pPr>
      <w:r>
        <w:t xml:space="preserve">Danneggiare gli Oggetti Magici</w:t>
      </w:r>
    </w:p>
    <w:p>
      <w:pPr>
        <w:pStyle w:val="FirstParagraph"/>
      </w:pPr>
      <w:bookmarkStart w:id="1337" w:name="danneggiare-gli-oggetti-magici"/>
      <w:bookmarkEnd w:id="13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8"/>
    <w:bookmarkStart w:id="1340" w:name="riparare-gli-oggetti-magici"/>
    <w:p>
      <w:pPr>
        <w:pStyle w:val="Heading2"/>
      </w:pPr>
      <w:r>
        <w:t xml:space="preserve">Riparare gli Oggetti Magici</w:t>
      </w:r>
    </w:p>
    <w:p>
      <w:pPr>
        <w:pStyle w:val="FirstParagraph"/>
      </w:pPr>
      <w:bookmarkStart w:id="1339" w:name="riparare-gli-oggetti-magici"/>
      <w:bookmarkEnd w:id="1339"/>
    </w:p>
    <w:p>
      <w:pPr>
        <w:pStyle w:val="BodyText"/>
      </w:pPr>
      <w:r>
        <w:t xml:space="preserve">Per riparare un oggetto magico occorrono materiali e tempo, pari alla metà del tempo e del costo per crearlo.</w:t>
      </w:r>
    </w:p>
    <w:bookmarkEnd w:id="1340"/>
    <w:bookmarkStart w:id="1342" w:name="cariche-dosi-e-usi-multipli"/>
    <w:p>
      <w:pPr>
        <w:pStyle w:val="Heading2"/>
      </w:pPr>
      <w:r>
        <w:t xml:space="preserve">Cariche, Dosi e Usi Multipli</w:t>
      </w:r>
    </w:p>
    <w:p>
      <w:pPr>
        <w:pStyle w:val="FirstParagraph"/>
      </w:pPr>
      <w:bookmarkStart w:id="1341" w:name="cariche-dosi-e-usi-multipli"/>
      <w:bookmarkEnd w:id="13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2"/>
    <w:bookmarkStart w:id="1347" w:name="acquisire-oggetti-magici"/>
    <w:p>
      <w:pPr>
        <w:pStyle w:val="Heading2"/>
      </w:pPr>
      <w:r>
        <w:t xml:space="preserve">Acquisire Oggetti Magici</w:t>
      </w:r>
    </w:p>
    <w:p>
      <w:pPr>
        <w:pStyle w:val="FirstParagraph"/>
      </w:pPr>
      <w:bookmarkStart w:id="1343" w:name="acquisire-oggetti-magici"/>
      <w:bookmarkEnd w:id="13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5" name="Picture"/>
            <a:graphic>
              <a:graphicData uri="http://schemas.openxmlformats.org/drawingml/2006/picture">
                <pic:pic>
                  <pic:nvPicPr>
                    <pic:cNvPr descr="immagini/mappaparigi.png" id="1346" name="Picture"/>
                    <pic:cNvPicPr>
                      <a:picLocks noChangeArrowheads="1" noChangeAspect="1"/>
                    </pic:cNvPicPr>
                  </pic:nvPicPr>
                  <pic:blipFill>
                    <a:blip r:embed="rId13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7"/>
    <w:bookmarkEnd w:id="1348"/>
    <w:bookmarkStart w:id="17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50" name="Picture"/>
            <a:graphic>
              <a:graphicData uri="http://schemas.openxmlformats.org/drawingml/2006/picture">
                <pic:pic>
                  <pic:nvPicPr>
                    <pic:cNvPr descr="immagini/armatura-med.png" id="1351" name="Picture"/>
                    <pic:cNvPicPr>
                      <a:picLocks noChangeArrowheads="1" noChangeAspect="1"/>
                    </pic:cNvPicPr>
                  </pic:nvPicPr>
                  <pic:blipFill>
                    <a:blip r:embed="rId13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3" name="Picture"/>
            <a:graphic>
              <a:graphicData uri="http://schemas.openxmlformats.org/drawingml/2006/picture">
                <pic:pic>
                  <pic:nvPicPr>
                    <pic:cNvPr descr="immagini/shield1.png" id="1354" name="Picture"/>
                    <pic:cNvPicPr>
                      <a:picLocks noChangeArrowheads="1" noChangeAspect="1"/>
                    </pic:cNvPicPr>
                  </pic:nvPicPr>
                  <pic:blipFill>
                    <a:blip r:embed="rId13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5"/>
    <w:bookmarkStart w:id="13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6"/>
    <w:bookmarkStart w:id="13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8" name="Picture"/>
            <a:graphic>
              <a:graphicData uri="http://schemas.openxmlformats.org/drawingml/2006/picture">
                <pic:pic>
                  <pic:nvPicPr>
                    <pic:cNvPr descr="immagini/gauntlet.png" id="1359" name="Picture"/>
                    <pic:cNvPicPr>
                      <a:picLocks noChangeArrowheads="1" noChangeAspect="1"/>
                    </pic:cNvPicPr>
                  </pic:nvPicPr>
                  <pic:blipFill>
                    <a:blip r:embed="rId13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60"/>
    <w:bookmarkStart w:id="13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61"/>
    <w:bookmarkStart w:id="13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2"/>
    <w:bookmarkStart w:id="13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4" name="Picture"/>
            <a:graphic>
              <a:graphicData uri="http://schemas.openxmlformats.org/drawingml/2006/picture">
                <pic:pic>
                  <pic:nvPicPr>
                    <pic:cNvPr descr="immagini/cupdrinking.png" id="1365" name="Picture"/>
                    <pic:cNvPicPr>
                      <a:picLocks noChangeArrowheads="1" noChangeAspect="1"/>
                    </pic:cNvPicPr>
                  </pic:nvPicPr>
                  <pic:blipFill>
                    <a:blip r:embed="rId13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6"/>
    <w:bookmarkStart w:id="13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8" name="Picture"/>
            <a:graphic>
              <a:graphicData uri="http://schemas.openxmlformats.org/drawingml/2006/picture">
                <pic:pic>
                  <pic:nvPicPr>
                    <pic:cNvPr descr="immagini/romanring.png" id="1369" name="Picture"/>
                    <pic:cNvPicPr>
                      <a:picLocks noChangeArrowheads="1" noChangeAspect="1"/>
                    </pic:cNvPicPr>
                  </pic:nvPicPr>
                  <pic:blipFill>
                    <a:blip r:embed="rId13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70"/>
    <w:bookmarkStart w:id="13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71"/>
    <w:bookmarkStart w:id="13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2"/>
    <w:bookmarkStart w:id="13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3"/>
    <w:bookmarkStart w:id="13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4"/>
    <w:bookmarkStart w:id="13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5"/>
    <w:bookmarkStart w:id="13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6"/>
    <w:bookmarkStart w:id="13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8" name="Picture"/>
            <a:graphic>
              <a:graphicData uri="http://schemas.openxmlformats.org/drawingml/2006/picture">
                <pic:pic>
                  <pic:nvPicPr>
                    <pic:cNvPr descr="immagini/ancientdrum.png" id="1379" name="Picture"/>
                    <pic:cNvPicPr>
                      <a:picLocks noChangeArrowheads="1" noChangeAspect="1"/>
                    </pic:cNvPicPr>
                  </pic:nvPicPr>
                  <pic:blipFill>
                    <a:blip r:embed="rId1377"/>
                    <a:stretch>
                      <a:fillRect/>
                    </a:stretch>
                  </pic:blipFill>
                  <pic:spPr bwMode="auto">
                    <a:xfrm>
                      <a:off x="0" y="0"/>
                      <a:ext cx="5334000" cy="3307080"/>
                    </a:xfrm>
                    <a:prstGeom prst="rect">
                      <a:avLst/>
                    </a:prstGeom>
                    <a:noFill/>
                    <a:ln w="9525">
                      <a:noFill/>
                      <a:headEnd/>
                      <a:tailEnd/>
                    </a:ln>
                  </pic:spPr>
                </pic:pic>
              </a:graphicData>
            </a:graphic>
          </wp:inline>
        </w:drawing>
      </w:r>
    </w:p>
    <w:bookmarkEnd w:id="1380"/>
    <w:bookmarkStart w:id="13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2" name="Picture"/>
            <a:graphic>
              <a:graphicData uri="http://schemas.openxmlformats.org/drawingml/2006/picture">
                <pic:pic>
                  <pic:nvPicPr>
                    <pic:cNvPr descr="immagini/ancientbraziers2.png" id="1383" name="Picture"/>
                    <pic:cNvPicPr>
                      <a:picLocks noChangeArrowheads="1" noChangeAspect="1"/>
                    </pic:cNvPicPr>
                  </pic:nvPicPr>
                  <pic:blipFill>
                    <a:blip r:embed="rId13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4"/>
    <w:bookmarkStart w:id="15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5"/>
    <w:bookmarkStart w:id="13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6"/>
    <w:bookmarkStart w:id="13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7"/>
    <w:bookmarkStart w:id="13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8"/>
    <w:bookmarkStart w:id="13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9"/>
    <w:bookmarkStart w:id="13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90"/>
    <w:bookmarkStart w:id="13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91"/>
    <w:bookmarkStart w:id="13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2"/>
    <w:bookmarkStart w:id="13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3"/>
    <w:bookmarkStart w:id="13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4"/>
    <w:bookmarkStart w:id="13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5"/>
    <w:bookmarkStart w:id="13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6"/>
    <w:bookmarkStart w:id="13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7"/>
    <w:bookmarkStart w:id="13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8"/>
    <w:bookmarkStart w:id="13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9"/>
    <w:bookmarkStart w:id="14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00"/>
    <w:bookmarkStart w:id="14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01"/>
    <w:bookmarkStart w:id="14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2"/>
    <w:bookmarkStart w:id="14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3"/>
    <w:bookmarkStart w:id="14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4"/>
    <w:bookmarkStart w:id="14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5"/>
    <w:bookmarkStart w:id="14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6"/>
    <w:bookmarkStart w:id="14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7"/>
    <w:bookmarkStart w:id="14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8"/>
    <w:bookmarkStart w:id="14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9"/>
    <w:bookmarkStart w:id="14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10"/>
    <w:bookmarkStart w:id="14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11"/>
    <w:bookmarkStart w:id="14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2"/>
    <w:bookmarkStart w:id="14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3"/>
    <w:bookmarkStart w:id="14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4"/>
    <w:bookmarkStart w:id="14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5"/>
    <w:bookmarkStart w:id="14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6"/>
    <w:bookmarkStart w:id="14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7"/>
    <w:bookmarkStart w:id="14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8"/>
    <w:bookmarkStart w:id="14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9"/>
    <w:bookmarkStart w:id="14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20"/>
    <w:bookmarkStart w:id="14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21"/>
    <w:bookmarkStart w:id="14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2"/>
    <w:bookmarkStart w:id="14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3"/>
    <w:bookmarkStart w:id="14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4"/>
    <w:bookmarkStart w:id="14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5"/>
    <w:bookmarkStart w:id="14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6"/>
    <w:bookmarkStart w:id="14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7"/>
    <w:bookmarkStart w:id="14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8"/>
    <w:bookmarkStart w:id="14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9"/>
    <w:bookmarkStart w:id="14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30"/>
    <w:bookmarkStart w:id="14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31"/>
    <w:bookmarkStart w:id="14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2"/>
    <w:bookmarkStart w:id="14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3"/>
    <w:bookmarkStart w:id="14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4"/>
    <w:bookmarkStart w:id="14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5"/>
    <w:bookmarkStart w:id="14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6"/>
    <w:bookmarkStart w:id="14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7"/>
    <w:bookmarkStart w:id="14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8"/>
    <w:bookmarkStart w:id="14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9"/>
    <w:bookmarkStart w:id="14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40"/>
    <w:bookmarkEnd w:id="1441"/>
    <w:bookmarkStart w:id="14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2"/>
    <w:bookmarkStart w:id="14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3"/>
    <w:bookmarkStart w:id="14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4"/>
    <w:bookmarkStart w:id="14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5"/>
    <w:bookmarkStart w:id="14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6"/>
    <w:bookmarkStart w:id="14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7"/>
    <w:bookmarkStart w:id="14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8"/>
    <w:bookmarkStart w:id="144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9"/>
    <w:bookmarkStart w:id="14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50"/>
    <w:bookmarkStart w:id="14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51"/>
    <w:bookmarkStart w:id="14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2"/>
    <w:bookmarkStart w:id="14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3"/>
    <w:bookmarkStart w:id="14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4"/>
    <w:bookmarkStart w:id="14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5"/>
    <w:bookmarkStart w:id="14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6"/>
    <w:bookmarkStart w:id="14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7"/>
    <w:bookmarkStart w:id="14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8"/>
    <w:bookmarkStart w:id="14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9"/>
    <w:bookmarkStart w:id="14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60"/>
    <w:bookmarkStart w:id="14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61"/>
    <w:bookmarkStart w:id="14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2"/>
    <w:bookmarkStart w:id="14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3"/>
    <w:bookmarkStart w:id="14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4"/>
    <w:bookmarkStart w:id="14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5"/>
    <w:bookmarkStart w:id="14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6"/>
    <w:bookmarkStart w:id="14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7"/>
    <w:bookmarkStart w:id="14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8"/>
    <w:bookmarkStart w:id="14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9"/>
    <w:bookmarkStart w:id="14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70"/>
    <w:bookmarkStart w:id="14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71"/>
    <w:bookmarkStart w:id="14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2"/>
    <w:bookmarkStart w:id="14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3"/>
    <w:bookmarkStart w:id="14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4"/>
    <w:bookmarkStart w:id="14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5"/>
    <w:bookmarkStart w:id="14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6"/>
    <w:bookmarkStart w:id="14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7"/>
    <w:bookmarkStart w:id="14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8"/>
    <w:bookmarkStart w:id="14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9"/>
    <w:bookmarkEnd w:id="1480"/>
    <w:bookmarkStart w:id="1509" w:name="amuleti-collane-e-gioielli-1"/>
    <w:p>
      <w:pPr>
        <w:pStyle w:val="Heading2"/>
      </w:pPr>
      <w:r>
        <w:t xml:space="preserve">Amuleti, Collane e Gioielli</w:t>
      </w:r>
    </w:p>
    <w:bookmarkStart w:id="14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81"/>
    <w:bookmarkStart w:id="14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2"/>
    <w:bookmarkStart w:id="14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3"/>
    <w:bookmarkStart w:id="14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4"/>
    <w:bookmarkStart w:id="14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5"/>
    <w:bookmarkStart w:id="14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6"/>
    <w:bookmarkStart w:id="14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7"/>
    <w:bookmarkStart w:id="14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8"/>
    <w:bookmarkStart w:id="14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9"/>
    <w:bookmarkStart w:id="14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90"/>
    <w:bookmarkStart w:id="14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91"/>
    <w:bookmarkStart w:id="14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2"/>
    <w:bookmarkStart w:id="14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3"/>
    <w:bookmarkStart w:id="14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4"/>
    <w:bookmarkStart w:id="14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5"/>
    <w:bookmarkStart w:id="14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6"/>
    <w:bookmarkStart w:id="14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7"/>
    <w:bookmarkStart w:id="149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8"/>
    <w:bookmarkStart w:id="14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9"/>
    <w:bookmarkStart w:id="15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00"/>
    <w:bookmarkStart w:id="15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01"/>
    <w:bookmarkStart w:id="15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2"/>
    <w:bookmarkStart w:id="15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3"/>
    <w:bookmarkStart w:id="15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4"/>
    <w:bookmarkStart w:id="15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5"/>
    <w:bookmarkStart w:id="15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6"/>
    <w:bookmarkStart w:id="15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7"/>
    <w:bookmarkStart w:id="15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8"/>
    <w:bookmarkEnd w:id="1509"/>
    <w:bookmarkStart w:id="1530" w:name="cinture-elmi-stivali-e-guanti-1"/>
    <w:p>
      <w:pPr>
        <w:pStyle w:val="Heading2"/>
      </w:pPr>
      <w:r>
        <w:t xml:space="preserve">Cinture, Elmi, Stivali e Guanti</w:t>
      </w:r>
    </w:p>
    <w:bookmarkStart w:id="15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10"/>
    <w:bookmarkStart w:id="15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11"/>
    <w:bookmarkStart w:id="15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2"/>
    <w:bookmarkStart w:id="15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7"/>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3"/>
    <w:bookmarkStart w:id="15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4"/>
    <w:bookmarkStart w:id="15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5"/>
    <w:bookmarkStart w:id="15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6"/>
    <w:bookmarkStart w:id="15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7"/>
    <w:bookmarkStart w:id="15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8"/>
    <w:bookmarkStart w:id="15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9"/>
    <w:bookmarkStart w:id="15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20"/>
    <w:bookmarkStart w:id="15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21"/>
    <w:bookmarkStart w:id="15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2"/>
    <w:bookmarkStart w:id="15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3"/>
    <w:bookmarkStart w:id="15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4"/>
    <w:bookmarkStart w:id="15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5"/>
    <w:bookmarkStart w:id="15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6"/>
    <w:bookmarkStart w:id="15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7"/>
    <w:bookmarkStart w:id="15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8"/>
    <w:bookmarkStart w:id="15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9"/>
    <w:bookmarkEnd w:id="1530"/>
    <w:bookmarkStart w:id="1545" w:name="bacchette-verghe-e-bastoni"/>
    <w:p>
      <w:pPr>
        <w:pStyle w:val="Heading2"/>
      </w:pPr>
      <w:r>
        <w:t xml:space="preserve">Bacchette, Verghe e Bastoni</w:t>
      </w:r>
    </w:p>
    <w:bookmarkStart w:id="15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31"/>
    <w:bookmarkStart w:id="15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2"/>
    <w:bookmarkStart w:id="15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3"/>
    <w:bookmarkStart w:id="15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4"/>
    <w:bookmarkStart w:id="15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5"/>
    <w:bookmarkStart w:id="15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6"/>
    <w:bookmarkStart w:id="15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7"/>
    <w:bookmarkStart w:id="15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8"/>
    <w:bookmarkStart w:id="15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9"/>
    <w:bookmarkStart w:id="15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40"/>
    <w:bookmarkStart w:id="15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41"/>
    <w:bookmarkStart w:id="15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2"/>
    <w:bookmarkStart w:id="15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3"/>
    <w:bookmarkStart w:id="15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4"/>
    <w:bookmarkEnd w:id="1545"/>
    <w:bookmarkEnd w:id="1546"/>
    <w:p>
      <w:pPr>
        <w:pStyle w:val="BodyText"/>
      </w:pPr>
      <w:r>
        <w:drawing>
          <wp:inline>
            <wp:extent cx="5334000" cy="5334000"/>
            <wp:effectExtent b="0" l="0" r="0" t="0"/>
            <wp:docPr descr="image" title="" id="1548" name="Picture"/>
            <a:graphic>
              <a:graphicData uri="http://schemas.openxmlformats.org/drawingml/2006/picture">
                <pic:pic>
                  <pic:nvPicPr>
                    <pic:cNvPr descr="immagini/bacchette.png" id="1549" name="Picture"/>
                    <pic:cNvPicPr>
                      <a:picLocks noChangeArrowheads="1" noChangeAspect="1"/>
                    </pic:cNvPicPr>
                  </pic:nvPicPr>
                  <pic:blipFill>
                    <a:blip r:embed="rId15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50"/>
    <w:bookmarkStart w:id="15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2"/>
    <w:bookmarkStart w:id="15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3"/>
    <w:bookmarkStart w:id="15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4"/>
    <w:bookmarkStart w:id="15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5"/>
    <w:bookmarkStart w:id="15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6"/>
    <w:bookmarkStart w:id="15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7"/>
    <w:bookmarkStart w:id="15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8"/>
    <w:bookmarkStart w:id="15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9"/>
    <w:bookmarkStart w:id="15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60"/>
    <w:bookmarkStart w:id="15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61"/>
    <w:bookmarkStart w:id="15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2"/>
    <w:bookmarkStart w:id="15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3"/>
    <w:bookmarkStart w:id="15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4"/>
    <w:bookmarkStart w:id="15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5"/>
    <w:bookmarkStart w:id="15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6"/>
    <w:bookmarkStart w:id="15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7"/>
    <w:bookmarkStart w:id="15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8"/>
    <w:bookmarkStart w:id="15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9"/>
    <w:bookmarkStart w:id="15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70"/>
    <w:bookmarkStart w:id="15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71"/>
    <w:bookmarkStart w:id="15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2"/>
    <w:bookmarkStart w:id="15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3"/>
    <w:bookmarkStart w:id="15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4"/>
    <w:bookmarkStart w:id="15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5"/>
    <w:bookmarkStart w:id="15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6"/>
    <w:bookmarkStart w:id="15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7"/>
    <w:bookmarkStart w:id="15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8"/>
    <w:bookmarkStart w:id="15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9"/>
    <w:bookmarkStart w:id="15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80"/>
    <w:bookmarkStart w:id="1615" w:name="pozioni---olii"/>
    <w:p>
      <w:pPr>
        <w:pStyle w:val="Heading2"/>
      </w:pPr>
      <w:r>
        <w:t xml:space="preserve">Pozioni - Olii</w:t>
      </w:r>
    </w:p>
    <w:bookmarkStart w:id="15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81"/>
    <w:bookmarkStart w:id="15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2"/>
    <w:bookmarkStart w:id="15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3"/>
    <w:bookmarkStart w:id="15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4"/>
    <w:bookmarkStart w:id="15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5"/>
    <w:bookmarkStart w:id="15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6"/>
    <w:bookmarkStart w:id="15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7"/>
    <w:bookmarkStart w:id="15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8"/>
    <w:bookmarkStart w:id="15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9"/>
    <w:bookmarkStart w:id="15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90"/>
    <w:bookmarkStart w:id="15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91"/>
    <w:bookmarkStart w:id="15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2"/>
    <w:bookmarkStart w:id="15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3"/>
    <w:bookmarkStart w:id="15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4"/>
    <w:bookmarkStart w:id="15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5"/>
    <w:bookmarkStart w:id="15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6"/>
    <w:bookmarkStart w:id="15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7"/>
    <w:bookmarkStart w:id="15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8"/>
    <w:bookmarkStart w:id="15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9"/>
    <w:bookmarkStart w:id="16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00"/>
    <w:bookmarkStart w:id="16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01"/>
    <w:bookmarkStart w:id="16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2"/>
    <w:bookmarkStart w:id="16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3"/>
    <w:bookmarkStart w:id="16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4"/>
    <w:bookmarkStart w:id="16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5"/>
    <w:bookmarkStart w:id="16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6"/>
    <w:bookmarkStart w:id="16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7"/>
    <w:bookmarkStart w:id="16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8"/>
    <w:bookmarkStart w:id="16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9"/>
    <w:bookmarkStart w:id="16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10"/>
    <w:bookmarkStart w:id="16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11"/>
    <w:bookmarkStart w:id="16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2"/>
    <w:bookmarkStart w:id="16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3"/>
    <w:bookmarkStart w:id="16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4"/>
    <w:bookmarkEnd w:id="1615"/>
    <w:bookmarkStart w:id="1645" w:name="anelli-1"/>
    <w:p>
      <w:pPr>
        <w:pStyle w:val="Heading2"/>
      </w:pPr>
      <w:r>
        <w:t xml:space="preserve">Anelli</w:t>
      </w:r>
    </w:p>
    <w:bookmarkStart w:id="16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6"/>
    <w:bookmarkStart w:id="16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7"/>
    <w:bookmarkStart w:id="161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8"/>
    <w:bookmarkStart w:id="16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9"/>
    <w:bookmarkStart w:id="16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20"/>
    <w:bookmarkStart w:id="16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8"/>
        </w:numPr>
      </w:pPr>
      <w:r>
        <w:t xml:space="preserve">Puoi respirare sott’acqua e hai velocità di nuovo pari alla tua velocità di passeggio.</w:t>
      </w:r>
    </w:p>
    <w:p>
      <w:pPr>
        <w:numPr>
          <w:ilvl w:val="0"/>
          <w:numId w:val="1108"/>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21"/>
    <w:bookmarkStart w:id="16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09"/>
        </w:numPr>
      </w:pPr>
      <w:r>
        <w:t xml:space="preserve">Hai resistenza ai danni da fulmine.</w:t>
      </w:r>
    </w:p>
    <w:p>
      <w:pPr>
        <w:numPr>
          <w:ilvl w:val="0"/>
          <w:numId w:val="1109"/>
        </w:numPr>
      </w:pPr>
      <w:r>
        <w:t xml:space="preserve">Hai velocità di volo pari alla tua velocità di passeggio e puoi fluttuare.</w:t>
      </w:r>
    </w:p>
    <w:p>
      <w:pPr>
        <w:numPr>
          <w:ilvl w:val="0"/>
          <w:numId w:val="1109"/>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0"/>
        </w:numPr>
      </w:pPr>
      <w:r>
        <w:t xml:space="preserve">Hai immunità ai danni da fuoco.</w:t>
      </w:r>
    </w:p>
    <w:p>
      <w:pPr>
        <w:numPr>
          <w:ilvl w:val="0"/>
          <w:numId w:val="111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3"/>
    <w:bookmarkStart w:id="16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1"/>
        </w:numPr>
      </w:pPr>
      <w:r>
        <w:t xml:space="preserve">Hai resistenza ai danni da acido.</w:t>
      </w:r>
    </w:p>
    <w:p>
      <w:pPr>
        <w:numPr>
          <w:ilvl w:val="0"/>
          <w:numId w:val="1111"/>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1"/>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4"/>
    <w:bookmarkStart w:id="16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5"/>
    <w:bookmarkStart w:id="16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6"/>
    <w:bookmarkStart w:id="16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7"/>
    <w:bookmarkStart w:id="16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8"/>
    <w:bookmarkStart w:id="16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9"/>
    <w:bookmarkStart w:id="16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30"/>
    <w:bookmarkStart w:id="16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31"/>
    <w:bookmarkStart w:id="16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2"/>
    <w:bookmarkStart w:id="16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3"/>
    <w:bookmarkStart w:id="16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4"/>
    <w:bookmarkStart w:id="1635" w:name="anello-del-nuoto"/>
    <w:p>
      <w:pPr>
        <w:pStyle w:val="Heading3"/>
      </w:pPr>
      <w:r>
        <w:t xml:space="preserve">Anello del Nuoto</w:t>
      </w:r>
    </w:p>
    <w:p>
      <w:pPr>
        <w:pStyle w:val="FirstParagraph"/>
      </w:pPr>
      <w:r>
        <w:t xml:space="preserve">3000 mo, non comune, mentre indossi questo anello, hai velocità di nuoto 12 metri.</w:t>
      </w:r>
    </w:p>
    <w:bookmarkEnd w:id="1635"/>
    <w:bookmarkStart w:id="16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6"/>
    <w:bookmarkStart w:id="16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7"/>
    <w:bookmarkStart w:id="16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8"/>
    <w:bookmarkStart w:id="16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9"/>
    <w:bookmarkStart w:id="16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40"/>
    <w:bookmarkStart w:id="16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41"/>
    <w:bookmarkStart w:id="16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2"/>
    <w:bookmarkStart w:id="16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3"/>
    <w:bookmarkStart w:id="16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4"/>
    <w:bookmarkEnd w:id="1645"/>
    <w:bookmarkStart w:id="1668" w:name="cappelli-mantelli-occhiali-tuniche-1"/>
    <w:p>
      <w:pPr>
        <w:pStyle w:val="Heading2"/>
      </w:pPr>
      <w:r>
        <w:t xml:space="preserve">Cappelli, Mantelli, Occhiali, Tuniche</w:t>
      </w:r>
    </w:p>
    <w:bookmarkStart w:id="16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6"/>
    <w:bookmarkStart w:id="16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7"/>
    <w:bookmarkStart w:id="16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2"/>
        </w:numPr>
      </w:pPr>
      <w:r>
        <w:t xml:space="preserve">Hai resistenza ai danni da veleno.</w:t>
      </w:r>
    </w:p>
    <w:p>
      <w:pPr>
        <w:numPr>
          <w:ilvl w:val="0"/>
          <w:numId w:val="1112"/>
        </w:numPr>
      </w:pPr>
      <w:r>
        <w:t xml:space="preserve">Hai velocità di scalata pari alla tua velocità di passeggio.</w:t>
      </w:r>
    </w:p>
    <w:p>
      <w:pPr>
        <w:numPr>
          <w:ilvl w:val="0"/>
          <w:numId w:val="1112"/>
        </w:numPr>
      </w:pPr>
      <w:r>
        <w:t xml:space="preserve">Puoi muoverti verso l’alto, il basso e lungo superfici verticali e a testa in giù sui soffitti, tenendo le mani libere.</w:t>
      </w:r>
    </w:p>
    <w:p>
      <w:pPr>
        <w:numPr>
          <w:ilvl w:val="0"/>
          <w:numId w:val="1112"/>
        </w:numPr>
      </w:pPr>
      <w:r>
        <w:t xml:space="preserve">Non puoi essere catturato da alcuna sorta di ragnatela e ti muovi attraverso le ragnatele come fossero terreno difficile.</w:t>
      </w:r>
    </w:p>
    <w:p>
      <w:pPr>
        <w:numPr>
          <w:ilvl w:val="0"/>
          <w:numId w:val="1112"/>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8"/>
    <w:bookmarkStart w:id="16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9"/>
    <w:bookmarkStart w:id="16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50"/>
    <w:bookmarkStart w:id="16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51"/>
    <w:bookmarkStart w:id="16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2"/>
    <w:bookmarkStart w:id="16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3"/>
    <w:bookmarkStart w:id="16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4"/>
    <w:bookmarkStart w:id="16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5"/>
    <w:bookmarkStart w:id="16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6"/>
    <w:bookmarkStart w:id="16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7"/>
    <w:bookmarkStart w:id="16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8"/>
    <w:bookmarkStart w:id="16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9"/>
    <w:bookmarkStart w:id="16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60"/>
    <w:bookmarkStart w:id="16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61"/>
    <w:bookmarkStart w:id="16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2"/>
    <w:bookmarkStart w:id="16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3"/>
    <w:bookmarkStart w:id="16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4"/>
    <w:bookmarkStart w:id="16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5"/>
    <w:bookmarkStart w:id="16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6"/>
    <w:bookmarkStart w:id="16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7"/>
    <w:bookmarkEnd w:id="16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9"/>
    <w:bookmarkStart w:id="1677" w:name="manuali-tomi-libri"/>
    <w:p>
      <w:pPr>
        <w:pStyle w:val="Heading2"/>
      </w:pPr>
      <w:r>
        <w:t xml:space="preserve">Manuali, Tomi, Libri</w:t>
      </w:r>
    </w:p>
    <w:bookmarkStart w:id="16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70"/>
    <w:bookmarkStart w:id="16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71"/>
    <w:bookmarkStart w:id="16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2"/>
    <w:bookmarkStart w:id="16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3"/>
    <w:bookmarkStart w:id="16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4"/>
    <w:bookmarkStart w:id="16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5"/>
    <w:bookmarkStart w:id="16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6"/>
    <w:bookmarkEnd w:id="1677"/>
    <w:bookmarkStart w:id="1696" w:name="oggetti-magici-vari-5"/>
    <w:p>
      <w:pPr>
        <w:pStyle w:val="Heading2"/>
      </w:pPr>
      <w:r>
        <w:t xml:space="preserve">Oggetti Magici Vari</w:t>
      </w:r>
    </w:p>
    <w:bookmarkStart w:id="16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8"/>
    <w:bookmarkStart w:id="16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9"/>
    <w:bookmarkStart w:id="16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80"/>
    <w:bookmarkStart w:id="16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81"/>
    <w:bookmarkStart w:id="16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2"/>
    <w:bookmarkStart w:id="16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3"/>
    <w:bookmarkStart w:id="16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4"/>
    <w:bookmarkStart w:id="16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5"/>
    <w:bookmarkStart w:id="16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6"/>
    <w:bookmarkStart w:id="16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7"/>
    <w:bookmarkStart w:id="16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8"/>
    <w:bookmarkStart w:id="16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9"/>
    <w:bookmarkStart w:id="16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90"/>
    <w:bookmarkStart w:id="16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91"/>
    <w:bookmarkStart w:id="16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2"/>
    <w:bookmarkStart w:id="16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3"/>
    <w:bookmarkStart w:id="16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4"/>
    <w:bookmarkStart w:id="16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5"/>
    <w:bookmarkEnd w:id="1696"/>
    <w:p>
      <w:pPr>
        <w:pStyle w:val="BodyText"/>
      </w:pPr>
      <w:r>
        <w:drawing>
          <wp:inline>
            <wp:extent cx="5334000" cy="5334000"/>
            <wp:effectExtent b="0" l="0" r="0" t="0"/>
            <wp:docPr descr="image" title="" id="1698" name="Picture"/>
            <a:graphic>
              <a:graphicData uri="http://schemas.openxmlformats.org/drawingml/2006/picture">
                <pic:pic>
                  <pic:nvPicPr>
                    <pic:cNvPr descr="immagini/borsetta.png" id="1699" name="Picture"/>
                    <pic:cNvPicPr>
                      <a:picLocks noChangeArrowheads="1" noChangeAspect="1"/>
                    </pic:cNvPicPr>
                  </pic:nvPicPr>
                  <pic:blipFill>
                    <a:blip r:embed="rId16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00"/>
    <w:bookmarkStart w:id="17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01"/>
    <w:bookmarkStart w:id="17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2"/>
    <w:bookmarkStart w:id="17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3"/>
    <w:bookmarkStart w:id="17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4"/>
    <w:bookmarkStart w:id="17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5"/>
    <w:bookmarkStart w:id="17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6"/>
    <w:bookmarkStart w:id="17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7"/>
    <w:bookmarkStart w:id="17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8"/>
    <w:bookmarkStart w:id="17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9"/>
    <w:bookmarkStart w:id="17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10"/>
    <w:bookmarkStart w:id="17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11"/>
    <w:bookmarkStart w:id="17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2"/>
    <w:bookmarkStart w:id="17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3"/>
    <w:bookmarkStart w:id="17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4"/>
    <w:bookmarkStart w:id="17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5"/>
    <w:bookmarkStart w:id="17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6"/>
    <w:bookmarkStart w:id="17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7"/>
    <w:bookmarkStart w:id="17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8"/>
    <w:bookmarkStart w:id="17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9"/>
    <w:bookmarkStart w:id="17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20"/>
    <w:bookmarkStart w:id="17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21"/>
    <w:bookmarkStart w:id="17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2"/>
    <w:bookmarkStart w:id="17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3"/>
    <w:bookmarkStart w:id="17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4"/>
    <w:bookmarkStart w:id="17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5"/>
    <w:bookmarkStart w:id="17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6"/>
    <w:bookmarkStart w:id="17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7"/>
    <w:bookmarkStart w:id="17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8"/>
    <w:p>
      <w:pPr>
        <w:pStyle w:val="BodyText"/>
      </w:pPr>
      <w:r>
        <w:drawing>
          <wp:inline>
            <wp:extent cx="2286000" cy="1230630"/>
            <wp:effectExtent b="0" l="0" r="0" t="0"/>
            <wp:docPr descr="image" title="" id="1730" name="Picture"/>
            <a:graphic>
              <a:graphicData uri="http://schemas.openxmlformats.org/drawingml/2006/picture">
                <pic:pic>
                  <pic:nvPicPr>
                    <pic:cNvPr descr="immagini/Incenso.png" id="1731" name="Picture"/>
                    <pic:cNvPicPr>
                      <a:picLocks noChangeArrowheads="1" noChangeAspect="1"/>
                    </pic:cNvPicPr>
                  </pic:nvPicPr>
                  <pic:blipFill>
                    <a:blip r:embed="rId17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3"/>
    <w:bookmarkStart w:id="17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4"/>
    <w:bookmarkStart w:id="17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5"/>
    <w:bookmarkStart w:id="17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6"/>
    <w:bookmarkStart w:id="17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7"/>
    <w:bookmarkStart w:id="17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8"/>
    <w:bookmarkStart w:id="17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9"/>
    <w:bookmarkStart w:id="17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40"/>
    <w:bookmarkStart w:id="1741" w:name="pergamena-contro-la-magia"/>
    <w:p>
      <w:pPr>
        <w:pStyle w:val="Heading3"/>
      </w:pPr>
      <w:r>
        <w:t xml:space="preserve">Pergamena contro la magia</w:t>
      </w:r>
    </w:p>
    <w:p>
      <w:pPr>
        <w:pStyle w:val="FirstParagraph"/>
      </w:pPr>
      <w:r>
        <w:t xml:space="preserve">1500 mo, raro, la pergamena lancia un incantesimo di Campo Anti-Magia.</w:t>
      </w:r>
    </w:p>
    <w:bookmarkEnd w:id="1741"/>
    <w:bookmarkStart w:id="17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2"/>
    <w:bookmarkStart w:id="17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3"/>
    <w:bookmarkStart w:id="17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4"/>
    <w:bookmarkStart w:id="17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5"/>
    <w:bookmarkStart w:id="17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6"/>
    <w:bookmarkStart w:id="17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7"/>
    <w:bookmarkStart w:id="17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8"/>
    <w:bookmarkStart w:id="17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9"/>
    <w:bookmarkStart w:id="17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50"/>
    <w:bookmarkStart w:id="17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51"/>
    <w:bookmarkStart w:id="17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2"/>
    <w:bookmarkStart w:id="17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3"/>
    <w:bookmarkStart w:id="17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4"/>
    <w:bookmarkStart w:id="17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5"/>
    <w:bookmarkStart w:id="17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6"/>
    <w:bookmarkStart w:id="17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7"/>
    <w:bookmarkStart w:id="17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8"/>
    <w:bookmarkStart w:id="17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9"/>
    <w:bookmarkStart w:id="17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60"/>
    <w:bookmarkStart w:id="17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61"/>
    <w:bookmarkStart w:id="17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2"/>
    <w:bookmarkStart w:id="17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3"/>
    <w:bookmarkStart w:id="17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4"/>
    <w:bookmarkStart w:id="17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5"/>
    <w:bookmarkStart w:id="17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6"/>
    <w:bookmarkStart w:id="17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7"/>
    <w:bookmarkStart w:id="17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8"/>
    <w:bookmarkStart w:id="17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9"/>
    <w:bookmarkStart w:id="17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70"/>
    <w:bookmarkStart w:id="17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71"/>
    <w:bookmarkStart w:id="17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2"/>
    <w:bookmarkStart w:id="17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3"/>
    <w:bookmarkStart w:id="17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4"/>
    <w:bookmarkStart w:id="17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5"/>
    <w:bookmarkStart w:id="17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6"/>
    <w:bookmarkStart w:id="17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7"/>
    <w:bookmarkStart w:id="17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8"/>
    <w:bookmarkEnd w:id="1779"/>
    <w:bookmarkStart w:id="18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80" w:name="oggetti-maledetti"/>
      <w:bookmarkEnd w:id="17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2" name="Picture"/>
            <a:graphic>
              <a:graphicData uri="http://schemas.openxmlformats.org/drawingml/2006/picture">
                <pic:pic>
                  <pic:nvPicPr>
                    <pic:cNvPr descr="immagini/vasobasano.png" id="1783" name="Picture"/>
                    <pic:cNvPicPr>
                      <a:picLocks noChangeArrowheads="1" noChangeAspect="1"/>
                    </pic:cNvPicPr>
                  </pic:nvPicPr>
                  <pic:blipFill>
                    <a:blip r:embed="rId17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4"/>
    <w:bookmarkStart w:id="17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6" name="Picture"/>
            <a:graphic>
              <a:graphicData uri="http://schemas.openxmlformats.org/drawingml/2006/picture">
                <pic:pic>
                  <pic:nvPicPr>
                    <pic:cNvPr descr="immagini/mirror.png" id="1787" name="Picture"/>
                    <pic:cNvPicPr>
                      <a:picLocks noChangeArrowheads="1" noChangeAspect="1"/>
                    </pic:cNvPicPr>
                  </pic:nvPicPr>
                  <pic:blipFill>
                    <a:blip r:embed="rId17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8"/>
    <w:bookmarkStart w:id="17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9"/>
    <w:bookmarkEnd w:id="1790"/>
    <w:bookmarkStart w:id="17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1" w:name="inaffidabile"/>
    <w:p>
      <w:pPr>
        <w:pStyle w:val="Heading3"/>
      </w:pPr>
      <w:r>
        <w:t xml:space="preserve">Inaffidabile</w:t>
      </w:r>
    </w:p>
    <w:p>
      <w:pPr>
        <w:pStyle w:val="FirstParagraph"/>
      </w:pPr>
      <w:r>
        <w:t xml:space="preserve">Ogni volta che l’oggetto viene attivato, c’è una probabilità del 5% che non funzioni.</w:t>
      </w:r>
    </w:p>
    <w:bookmarkEnd w:id="1791"/>
    <w:bookmarkStart w:id="17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2"/>
    <w:bookmarkStart w:id="17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3"/>
    <w:bookmarkEnd w:id="1794"/>
    <w:bookmarkStart w:id="17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4"/>
        </w:numPr>
      </w:pPr>
      <w:r>
        <w:t xml:space="preserve">Il personaggio deve mangiare il doppio del normale.</w:t>
      </w:r>
    </w:p>
    <w:p>
      <w:pPr>
        <w:numPr>
          <w:ilvl w:val="0"/>
          <w:numId w:val="1114"/>
        </w:numPr>
      </w:pPr>
      <w:r>
        <w:t xml:space="preserve">Il personaggio deve dormire il doppio del normale.</w:t>
      </w:r>
    </w:p>
    <w:p>
      <w:pPr>
        <w:numPr>
          <w:ilvl w:val="0"/>
          <w:numId w:val="1114"/>
        </w:numPr>
      </w:pPr>
      <w:r>
        <w:t xml:space="preserve">Il personaggio deve compiere almeno una missione specifica.</w:t>
      </w:r>
    </w:p>
    <w:p>
      <w:pPr>
        <w:numPr>
          <w:ilvl w:val="0"/>
          <w:numId w:val="1114"/>
        </w:numPr>
      </w:pPr>
      <w:r>
        <w:t xml:space="preserve">Il personaggio deve sacrificare (distruggere) un valore pari a 100 mo di oggetti o materiali preziosi al giorno.</w:t>
      </w:r>
    </w:p>
    <w:p>
      <w:pPr>
        <w:numPr>
          <w:ilvl w:val="0"/>
          <w:numId w:val="1114"/>
        </w:numPr>
      </w:pPr>
      <w:r>
        <w:t xml:space="preserve">Il personaggio deve giurare lealtà ad un nobile in particolare, o alla sua famiglia.</w:t>
      </w:r>
    </w:p>
    <w:p>
      <w:pPr>
        <w:numPr>
          <w:ilvl w:val="0"/>
          <w:numId w:val="1114"/>
        </w:numPr>
      </w:pPr>
      <w:r>
        <w:t xml:space="preserve">Il personaggio deve abbandonare tutti gli altri oggetti magici.</w:t>
      </w:r>
    </w:p>
    <w:p>
      <w:pPr>
        <w:numPr>
          <w:ilvl w:val="0"/>
          <w:numId w:val="1114"/>
        </w:numPr>
      </w:pPr>
      <w:r>
        <w:t xml:space="preserve">Il personaggio deve essere un Seguace o Devoto di uno specifico Patrono</w:t>
      </w:r>
    </w:p>
    <w:p>
      <w:pPr>
        <w:numPr>
          <w:ilvl w:val="0"/>
          <w:numId w:val="1114"/>
        </w:numPr>
      </w:pPr>
      <w:r>
        <w:t xml:space="preserve">Il personaggio deve avere un numero minimo di gradi in una particolare competenza.</w:t>
      </w:r>
    </w:p>
    <w:p>
      <w:pPr>
        <w:numPr>
          <w:ilvl w:val="0"/>
          <w:numId w:val="1114"/>
        </w:numPr>
      </w:pPr>
      <w:r>
        <w:t xml:space="preserve">Il personaggio deve sacrificare parte della propria energia vitale (1 punto di Costituzione permanente) la prima volta che usa l’oggetto.</w:t>
      </w:r>
    </w:p>
    <w:p>
      <w:pPr>
        <w:numPr>
          <w:ilvl w:val="0"/>
          <w:numId w:val="1114"/>
        </w:numPr>
      </w:pPr>
      <w:r>
        <w:t xml:space="preserve">L’oggetto deve essere purificato con l’acqua sacra ogni giorno.</w:t>
      </w:r>
    </w:p>
    <w:p>
      <w:pPr>
        <w:numPr>
          <w:ilvl w:val="0"/>
          <w:numId w:val="1114"/>
        </w:numPr>
      </w:pPr>
      <w:r>
        <w:t xml:space="preserve">L’oggetto deve essere bagnato in almeno mezzo litro di sangue (animale o umanoide) al giorno.</w:t>
      </w:r>
    </w:p>
    <w:p>
      <w:pPr>
        <w:numPr>
          <w:ilvl w:val="0"/>
          <w:numId w:val="1114"/>
        </w:numPr>
      </w:pPr>
      <w:r>
        <w:t xml:space="preserve">L’oggetto deve essere usato per uccidere una creatura vivente al giorno.</w:t>
      </w:r>
    </w:p>
    <w:p>
      <w:pPr>
        <w:numPr>
          <w:ilvl w:val="0"/>
          <w:numId w:val="1114"/>
        </w:numPr>
      </w:pPr>
      <w:r>
        <w:t xml:space="preserve">L’oggetto deve essere usato almeno una volta al giorno, o smette di funzionare per il suo attuale possessore.</w:t>
      </w:r>
    </w:p>
    <w:p>
      <w:pPr>
        <w:numPr>
          <w:ilvl w:val="0"/>
          <w:numId w:val="1114"/>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6" name="Picture"/>
            <a:graphic>
              <a:graphicData uri="http://schemas.openxmlformats.org/drawingml/2006/picture">
                <pic:pic>
                  <pic:nvPicPr>
                    <pic:cNvPr descr="immagini/donnalemb.png" id="1797" name="Picture"/>
                    <pic:cNvPicPr>
                      <a:picLocks noChangeArrowheads="1" noChangeAspect="1"/>
                    </pic:cNvPicPr>
                  </pic:nvPicPr>
                  <pic:blipFill>
                    <a:blip r:embed="rId17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8"/>
    <w:bookmarkStart w:id="17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00"/>
    <w:bookmarkStart w:id="18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1" w:name="yeru"/>
      <w:bookmarkEnd w:id="18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2"/>
    <w:bookmarkStart w:id="1807" w:name="luoghi-notevoli-di-yeru"/>
    <w:p>
      <w:pPr>
        <w:pStyle w:val="Heading2"/>
      </w:pPr>
      <w:r>
        <w:t xml:space="preserve">Luoghi notevoli di Yeru</w:t>
      </w:r>
    </w:p>
    <w:bookmarkStart w:id="18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3"/>
    <w:bookmarkStart w:id="1804"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4"/>
    <w:bookmarkStart w:id="1805"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5"/>
    <w:bookmarkStart w:id="1806"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6"/>
    <w:bookmarkEnd w:id="1807"/>
    <w:bookmarkStart w:id="18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8" w:name="i-portali"/>
      <w:bookmarkEnd w:id="18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9"/>
    <w:bookmarkStart w:id="1819" w:name="draghi"/>
    <w:p>
      <w:pPr>
        <w:pStyle w:val="Heading2"/>
      </w:pPr>
      <w:r>
        <w:t xml:space="preserve">Draghi</w:t>
      </w:r>
    </w:p>
    <w:p>
      <w:pPr>
        <w:pStyle w:val="FirstParagraph"/>
      </w:pPr>
      <w:bookmarkStart w:id="1810" w:name="draghi"/>
      <w:bookmarkEnd w:id="18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1"/>
    <w:bookmarkStart w:id="18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2"/>
    <w:bookmarkStart w:id="18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3"/>
    <w:bookmarkStart w:id="18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4"/>
    <w:bookmarkStart w:id="18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5"/>
    <w:bookmarkStart w:id="18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6"/>
    <w:bookmarkStart w:id="181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7"/>
    <w:bookmarkStart w:id="18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8"/>
    <w:bookmarkEnd w:id="1819"/>
    <w:bookmarkStart w:id="18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20" w:name="il-calendario"/>
      <w:bookmarkEnd w:id="182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1"/>
    <w:bookmarkStart w:id="18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2"/>
    <w:bookmarkEnd w:id="1823"/>
    <w:bookmarkStart w:id="185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4"/>
    <w:p>
      <w:pPr>
        <w:pStyle w:val="FirstParagraph"/>
      </w:pPr>
      <w:r>
        <w:drawing>
          <wp:inline>
            <wp:extent cx="5334000" cy="7543164"/>
            <wp:effectExtent b="0" l="0" r="0" t="0"/>
            <wp:docPr descr="image" title="" id="1826" name="Picture"/>
            <a:graphic>
              <a:graphicData uri="http://schemas.openxmlformats.org/drawingml/2006/picture">
                <pic:pic>
                  <pic:nvPicPr>
                    <pic:cNvPr descr="immagini/mappaplanare3.png" id="1827" name="Picture"/>
                    <pic:cNvPicPr>
                      <a:picLocks noChangeArrowheads="1" noChangeAspect="1"/>
                    </pic:cNvPicPr>
                  </pic:nvPicPr>
                  <pic:blipFill>
                    <a:blip r:embed="rId18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8"/>
    <w:bookmarkStart w:id="182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9"/>
    <w:bookmarkStart w:id="183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30"/>
    <w:bookmarkStart w:id="183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1"/>
    <w:bookmarkStart w:id="183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2"/>
    <w:bookmarkStart w:id="183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3"/>
    <w:bookmarkStart w:id="183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4"/>
    <w:bookmarkStart w:id="183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6"/>
    <w:bookmarkStart w:id="183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7"/>
    <w:bookmarkStart w:id="183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8"/>
    <w:bookmarkStart w:id="183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9"/>
    <w:bookmarkStart w:id="184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40"/>
    <w:bookmarkStart w:id="184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1"/>
    <w:bookmarkStart w:id="184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2"/>
    <w:bookmarkStart w:id="184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3"/>
    <w:bookmarkStart w:id="184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4"/>
    <w:bookmarkStart w:id="184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5"/>
    <w:bookmarkStart w:id="184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6"/>
    <w:bookmarkStart w:id="184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7"/>
    <w:bookmarkStart w:id="184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8"/>
    <w:bookmarkStart w:id="184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9"/>
    <w:bookmarkStart w:id="185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50"/>
    <w:bookmarkStart w:id="185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1"/>
    <w:bookmarkStart w:id="185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2"/>
    <w:bookmarkStart w:id="185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3"/>
    <w:bookmarkStart w:id="185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4"/>
    <w:bookmarkStart w:id="185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5"/>
    <w:bookmarkEnd w:id="1856"/>
    <w:bookmarkStart w:id="193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8" name="Picture"/>
            <a:graphic>
              <a:graphicData uri="http://schemas.openxmlformats.org/drawingml/2006/picture">
                <pic:pic>
                  <pic:nvPicPr>
                    <pic:cNvPr descr="immagini/sangiorgioedrago.png" id="1859" name="Picture"/>
                    <pic:cNvPicPr>
                      <a:picLocks noChangeArrowheads="1" noChangeAspect="1"/>
                    </pic:cNvPicPr>
                  </pic:nvPicPr>
                  <pic:blipFill>
                    <a:blip r:embed="rId185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6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60"/>
    <w:bookmarkStart w:id="186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1"/>
    <w:bookmarkStart w:id="186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2"/>
    <w:bookmarkStart w:id="186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4" name="Picture"/>
            <a:graphic>
              <a:graphicData uri="http://schemas.openxmlformats.org/drawingml/2006/picture">
                <pic:pic>
                  <pic:nvPicPr>
                    <pic:cNvPr descr="immagini/sanmichelesatana.png" id="1865" name="Picture"/>
                    <pic:cNvPicPr>
                      <a:picLocks noChangeArrowheads="1" noChangeAspect="1"/>
                    </pic:cNvPicPr>
                  </pic:nvPicPr>
                  <pic:blipFill>
                    <a:blip r:embed="rId186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7"/>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11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6"/>
    <w:bookmarkStart w:id="186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7"/>
    <w:bookmarkStart w:id="186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8"/>
    <w:bookmarkStart w:id="186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9"/>
    <w:bookmarkStart w:id="187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70"/>
    <w:bookmarkStart w:id="187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2" name="Picture"/>
            <a:graphic>
              <a:graphicData uri="http://schemas.openxmlformats.org/drawingml/2006/picture">
                <pic:pic>
                  <pic:nvPicPr>
                    <pic:cNvPr descr="immagini/roc.png" id="1873" name="Picture"/>
                    <pic:cNvPicPr>
                      <a:picLocks noChangeArrowheads="1" noChangeAspect="1"/>
                    </pic:cNvPicPr>
                  </pic:nvPicPr>
                  <pic:blipFill>
                    <a:blip r:embed="rId187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4"/>
    <w:bookmarkStart w:id="187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5"/>
    <w:bookmarkStart w:id="187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6"/>
    <w:bookmarkStart w:id="18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7" w:name="equivalenzemagiche"/>
      <w:bookmarkEnd w:id="18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8"/>
    <w:bookmarkStart w:id="18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9"/>
    <w:bookmarkStart w:id="18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80"/>
    <w:bookmarkStart w:id="18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1"/>
    <w:bookmarkStart w:id="18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3" name="Picture"/>
            <a:graphic>
              <a:graphicData uri="http://schemas.openxmlformats.org/drawingml/2006/picture">
                <pic:pic>
                  <pic:nvPicPr>
                    <pic:cNvPr descr="immagini/ciclope.png" id="1884" name="Picture"/>
                    <pic:cNvPicPr>
                      <a:picLocks noChangeArrowheads="1" noChangeAspect="1"/>
                    </pic:cNvPicPr>
                  </pic:nvPicPr>
                  <pic:blipFill>
                    <a:blip r:embed="rId18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5"/>
    <w:bookmarkEnd w:id="1886"/>
    <w:bookmarkStart w:id="18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7"/>
    <w:bookmarkStart w:id="18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8"/>
    <w:bookmarkStart w:id="18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9"/>
    <w:bookmarkStart w:id="189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90"/>
    <w:bookmarkStart w:id="18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2" name="Picture"/>
            <a:graphic>
              <a:graphicData uri="http://schemas.openxmlformats.org/drawingml/2006/picture">
                <pic:pic>
                  <pic:nvPicPr>
                    <pic:cNvPr descr="immagini/lich2.png" id="1893" name="Picture"/>
                    <pic:cNvPicPr>
                      <a:picLocks noChangeArrowheads="1" noChangeAspect="1"/>
                    </pic:cNvPicPr>
                  </pic:nvPicPr>
                  <pic:blipFill>
                    <a:blip r:embed="rId18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4"/>
    <w:bookmarkStart w:id="18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5"/>
    <w:bookmarkStart w:id="19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6"/>
    <w:bookmarkStart w:id="18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7"/>
    <w:bookmarkStart w:id="19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9" name="Picture"/>
            <a:graphic>
              <a:graphicData uri="http://schemas.openxmlformats.org/drawingml/2006/picture">
                <pic:pic>
                  <pic:nvPicPr>
                    <pic:cNvPr descr="immagini/polpo.png" id="1900" name="Picture"/>
                    <pic:cNvPicPr>
                      <a:picLocks noChangeArrowheads="1" noChangeAspect="1"/>
                    </pic:cNvPicPr>
                  </pic:nvPicPr>
                  <pic:blipFill>
                    <a:blip r:embed="rId18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1"/>
    <w:bookmarkStart w:id="19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2"/>
    <w:bookmarkStart w:id="19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3"/>
    <w:bookmarkStart w:id="19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4"/>
    <w:bookmarkEnd w:id="1905"/>
    <w:bookmarkStart w:id="19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6"/>
    <w:bookmarkStart w:id="191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7"/>
    <w:bookmarkStart w:id="19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8"/>
    <w:bookmarkStart w:id="190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9"/>
    <w:bookmarkStart w:id="191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8"/>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8"/>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8"/>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8"/>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8"/>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8"/>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8"/>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8"/>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8"/>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8"/>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8"/>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8"/>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10"/>
    <w:bookmarkEnd w:id="1911"/>
    <w:bookmarkStart w:id="193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2"/>
    <w:bookmarkStart w:id="191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3"/>
    <w:bookmarkStart w:id="191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4" w:name="diavolodellafossa"/>
      <w:bookmarkEnd w:id="191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5"/>
    <w:bookmarkStart w:id="191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6"/>
    <w:bookmarkStart w:id="191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19"/>
        </w:numPr>
      </w:pPr>
      <w:r>
        <w:t xml:space="preserve">Ogni Drago può lanciare incantesimi sino ad un livello pari ad un quarto del suo Grado si Sfida, con un minimo accesso al primo livello.</w:t>
      </w:r>
    </w:p>
    <w:p>
      <w:pPr>
        <w:numPr>
          <w:ilvl w:val="0"/>
          <w:numId w:val="1119"/>
        </w:numPr>
      </w:pPr>
      <w:r>
        <w:t xml:space="preserve">Ogni Drago ha un numero di Punti Magia pari 5 volte il suo Grado di Sfida</w:t>
      </w:r>
    </w:p>
    <w:p>
      <w:pPr>
        <w:numPr>
          <w:ilvl w:val="0"/>
          <w:numId w:val="1119"/>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7"/>
    <w:bookmarkStart w:id="191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8"/>
    <w:bookmarkEnd w:id="1919"/>
    <w:bookmarkStart w:id="192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20"/>
    <w:bookmarkStart w:id="192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1"/>
    <w:bookmarkStart w:id="192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2"/>
    <w:bookmarkStart w:id="192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3"/>
    <w:bookmarkStart w:id="192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4"/>
    <w:bookmarkStart w:id="192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5"/>
    <w:bookmarkStart w:id="192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6"/>
    <w:bookmarkStart w:id="192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7"/>
    <w:bookmarkStart w:id="192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8"/>
    <w:bookmarkStart w:id="192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9"/>
    <w:bookmarkStart w:id="193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30"/>
    <w:bookmarkStart w:id="193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1"/>
    <w:bookmarkStart w:id="193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2"/>
    <w:bookmarkStart w:id="193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3"/>
    <w:bookmarkStart w:id="193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4"/>
    <w:bookmarkStart w:id="193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5"/>
    <w:bookmarkEnd w:id="1936"/>
    <w:bookmarkStart w:id="193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7"/>
    <w:bookmarkStart w:id="193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8"/>
    <w:bookmarkEnd w:id="1939"/>
    <w:bookmarkStart w:id="19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40" w:name="condizioni"/>
      <w:bookmarkEnd w:id="194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1" w:name="affaticato"/>
      <w:bookmarkEnd w:id="194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2" w:name="esausto"/>
      <w:bookmarkEnd w:id="194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3" w:name="morente"/>
      <w:bookmarkEnd w:id="194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4" w:name="morto"/>
      <w:bookmarkEnd w:id="19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5" w:name="ristretto"/>
      <w:bookmarkEnd w:id="194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6" w:name="sanguinamento"/>
      <w:bookmarkEnd w:id="19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7"/>
    <w:bookmarkStart w:id="1948" w:name="autore"/>
    <w:p>
      <w:pPr>
        <w:pStyle w:val="Heading1"/>
      </w:pPr>
      <w:r>
        <w:t xml:space="preserve">Autore</w:t>
      </w:r>
    </w:p>
    <w:bookmarkEnd w:id="1948"/>
    <w:bookmarkStart w:id="1955" w:name="scheda-manuale-e-schermo"/>
    <w:p>
      <w:pPr>
        <w:pStyle w:val="Heading1"/>
      </w:pPr>
      <w:r>
        <w:t xml:space="preserve">Scheda, Manuale e Schermo</w:t>
      </w:r>
    </w:p>
    <w:p>
      <w:pPr>
        <w:pStyle w:val="FirstParagraph"/>
      </w:pPr>
      <w:bookmarkStart w:id="1949" w:name="scheda-e-manuale"/>
      <w:bookmarkEnd w:id="19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4">
        <w:r>
          <w:rPr>
            <w:rStyle w:val="Hyperlink"/>
          </w:rPr>
          <w:t xml:space="preserve">changelog.md</w:t>
        </w:r>
      </w:hyperlink>
    </w:p>
    <w:p>
      <w:pPr>
        <w:pStyle w:val="BodyText"/>
      </w:pPr>
      <w:r>
        <w:t xml:space="preserve">oppure</w:t>
      </w:r>
      <w:r>
        <w:t xml:space="preserve"> </w:t>
      </w:r>
      <w:hyperlink r:id="rId19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5"/>
    <w:bookmarkStart w:id="1959" w:name="ringraziamenti"/>
    <w:p>
      <w:pPr>
        <w:pStyle w:val="Heading1"/>
      </w:pPr>
      <w:r>
        <w:t xml:space="preserve">Ringraziamenti</w:t>
      </w:r>
    </w:p>
    <w:p>
      <w:pPr>
        <w:pStyle w:val="FirstParagraph"/>
      </w:pPr>
      <w:r>
        <w:t xml:space="preserve">Un enorme ringraziamento ad</w:t>
      </w:r>
      <w:r>
        <w:t xml:space="preserve"> </w:t>
      </w:r>
      <w:hyperlink r:id="rId19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9"/>
    <w:bookmarkStart w:id="19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0"/>
        </w:numPr>
      </w:pPr>
      <w:hyperlink w:anchor="etadelpersonaggio">
        <w:r>
          <w:rPr>
            <w:rStyle w:val="Hyperlink"/>
          </w:rPr>
          <w:t xml:space="preserve">Età del Personaggio</w:t>
        </w:r>
      </w:hyperlink>
      <w:r>
        <w:t xml:space="preserve"> </w:t>
      </w:r>
      <w:r>
        <w:t xml:space="preserve">pag.</w:t>
      </w:r>
    </w:p>
    <w:p>
      <w:pPr>
        <w:numPr>
          <w:ilvl w:val="0"/>
          <w:numId w:val="1120"/>
        </w:numPr>
      </w:pPr>
      <w:hyperlink w:anchor="successoparziale">
        <w:r>
          <w:rPr>
            <w:rStyle w:val="Hyperlink"/>
          </w:rPr>
          <w:t xml:space="preserve">Successo Parziale</w:t>
        </w:r>
      </w:hyperlink>
      <w:r>
        <w:t xml:space="preserve"> </w:t>
      </w:r>
      <w:r>
        <w:t xml:space="preserve">pag.</w:t>
      </w:r>
    </w:p>
    <w:p>
      <w:pPr>
        <w:numPr>
          <w:ilvl w:val="0"/>
          <w:numId w:val="1120"/>
        </w:numPr>
      </w:pPr>
      <w:hyperlink w:anchor="varianteiniziativa">
        <w:r>
          <w:rPr>
            <w:rStyle w:val="Hyperlink"/>
          </w:rPr>
          <w:t xml:space="preserve">Variante Iniziativa</w:t>
        </w:r>
      </w:hyperlink>
      <w:r>
        <w:t xml:space="preserve"> </w:t>
      </w:r>
      <w:r>
        <w:t xml:space="preserve">pag.</w:t>
      </w:r>
    </w:p>
    <w:p>
      <w:pPr>
        <w:numPr>
          <w:ilvl w:val="0"/>
          <w:numId w:val="1120"/>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0"/>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0"/>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120"/>
        </w:numPr>
      </w:pPr>
      <w:hyperlink w:anchor="abilitaiconiche">
        <w:r>
          <w:rPr>
            <w:rStyle w:val="Hyperlink"/>
          </w:rPr>
          <w:t xml:space="preserve">Abilità Iconiche</w:t>
        </w:r>
      </w:hyperlink>
      <w:r>
        <w:t xml:space="preserve"> </w:t>
      </w:r>
      <w:r>
        <w:t xml:space="preserve">in caso di lunghe campagne. Pag.</w:t>
      </w:r>
    </w:p>
    <w:p>
      <w:pPr>
        <w:numPr>
          <w:ilvl w:val="0"/>
          <w:numId w:val="1120"/>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60"/>
    <w:bookmarkStart w:id="196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7" Target="media/rId1187.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4" Target="media/rId1274.png" /><Relationship Type="http://schemas.openxmlformats.org/officeDocument/2006/relationships/image" Id="rId1729" Target="media/rId1729.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7" Target="media/rId1077.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2" Target="media/rId1322.png" /><Relationship Type="http://schemas.openxmlformats.org/officeDocument/2006/relationships/image" Id="rId1298" Target="media/rId1298.png" /><Relationship Type="http://schemas.openxmlformats.org/officeDocument/2006/relationships/image" Id="rId32" Target="media/rId32.png" /><Relationship Type="http://schemas.openxmlformats.org/officeDocument/2006/relationships/image" Id="rId1081" Target="media/rId1081.png" /><Relationship Type="http://schemas.openxmlformats.org/officeDocument/2006/relationships/image" Id="rId837" Target="media/rId837.png" /><Relationship Type="http://schemas.openxmlformats.org/officeDocument/2006/relationships/image" Id="rId1102" Target="media/rId1102.png" /><Relationship Type="http://schemas.openxmlformats.org/officeDocument/2006/relationships/image" Id="rId1053" Target="media/rId1053.png" /><Relationship Type="http://schemas.openxmlformats.org/officeDocument/2006/relationships/image" Id="rId1381" Target="media/rId1381.png" /><Relationship Type="http://schemas.openxmlformats.org/officeDocument/2006/relationships/image" Id="rId1377" Target="media/rId1377.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2" Target="media/rId902.png" /><Relationship Type="http://schemas.openxmlformats.org/officeDocument/2006/relationships/image" Id="rId1150" Target="media/rId1150.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9" Target="media/rId1349.png" /><Relationship Type="http://schemas.openxmlformats.org/officeDocument/2006/relationships/image" Id="rId938" Target="media/rId938.png" /><Relationship Type="http://schemas.openxmlformats.org/officeDocument/2006/relationships/image" Id="rId1118" Target="media/rId1118.png" /><Relationship Type="http://schemas.openxmlformats.org/officeDocument/2006/relationships/image" Id="rId920" Target="media/rId920.png" /><Relationship Type="http://schemas.openxmlformats.org/officeDocument/2006/relationships/image" Id="rId1099" Target="media/rId1099.png" /><Relationship Type="http://schemas.openxmlformats.org/officeDocument/2006/relationships/image" Id="rId1128" Target="media/rId1128.png" /><Relationship Type="http://schemas.openxmlformats.org/officeDocument/2006/relationships/image" Id="rId1547" Target="media/rId1547.png" /><Relationship Type="http://schemas.openxmlformats.org/officeDocument/2006/relationships/image" Id="rId968" Target="media/rId968.png" /><Relationship Type="http://schemas.openxmlformats.org/officeDocument/2006/relationships/image" Id="rId1089" Target="media/rId1089.png" /><Relationship Type="http://schemas.openxmlformats.org/officeDocument/2006/relationships/image" Id="rId1697" Target="media/rId1697.png" /><Relationship Type="http://schemas.openxmlformats.org/officeDocument/2006/relationships/image" Id="rId1163" Target="media/rId1163.png" /><Relationship Type="http://schemas.openxmlformats.org/officeDocument/2006/relationships/image" Id="rId917" Target="media/rId917.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7" Target="media/rId1147.png" /><Relationship Type="http://schemas.openxmlformats.org/officeDocument/2006/relationships/image" Id="rId302" Target="media/rId302.png" /><Relationship Type="http://schemas.openxmlformats.org/officeDocument/2006/relationships/image" Id="rId993" Target="media/rId993.png" /><Relationship Type="http://schemas.openxmlformats.org/officeDocument/2006/relationships/image" Id="rId35" Target="media/rId35.png" /><Relationship Type="http://schemas.openxmlformats.org/officeDocument/2006/relationships/image" Id="rId1112" Target="media/rId1112.png" /><Relationship Type="http://schemas.openxmlformats.org/officeDocument/2006/relationships/image" Id="rId1234" Target="media/rId1234.png" /><Relationship Type="http://schemas.openxmlformats.org/officeDocument/2006/relationships/image" Id="rId1882" Target="media/rId1882.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3" Target="media/rId1363.png" /><Relationship Type="http://schemas.openxmlformats.org/officeDocument/2006/relationships/image" Id="rId1253" Target="media/rId1253.png" /><Relationship Type="http://schemas.openxmlformats.org/officeDocument/2006/relationships/image" Id="rId1058" Target="media/rId1058.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30" Target="media/rId930.png" /><Relationship Type="http://schemas.openxmlformats.org/officeDocument/2006/relationships/image" Id="rId760" Target="media/rId760.png" /><Relationship Type="http://schemas.openxmlformats.org/officeDocument/2006/relationships/image" Id="rId1795" Target="media/rId1795.png" /><Relationship Type="http://schemas.openxmlformats.org/officeDocument/2006/relationships/image" Id="rId1012" Target="media/rId1012.png" /><Relationship Type="http://schemas.openxmlformats.org/officeDocument/2006/relationships/image" Id="rId1131" Target="media/rId1131.png" /><Relationship Type="http://schemas.openxmlformats.org/officeDocument/2006/relationships/image" Id="rId1288" Target="media/rId1288.png" /><Relationship Type="http://schemas.openxmlformats.org/officeDocument/2006/relationships/image" Id="rId1169" Target="media/rId1169.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2" Target="media/rId1302.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51" Target="media/rId951.png" /><Relationship Type="http://schemas.openxmlformats.org/officeDocument/2006/relationships/image" Id="rId1204" Target="media/rId1204.png" /><Relationship Type="http://schemas.openxmlformats.org/officeDocument/2006/relationships/image" Id="rId1155" Target="media/rId1155.png" /><Relationship Type="http://schemas.openxmlformats.org/officeDocument/2006/relationships/image" Id="rId1063" Target="media/rId1063.png" /><Relationship Type="http://schemas.openxmlformats.org/officeDocument/2006/relationships/image" Id="rId1357" Target="media/rId1357.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2" Target="media/rId1242.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9" Target="media/rId1259.png" /><Relationship Type="http://schemas.openxmlformats.org/officeDocument/2006/relationships/image" Id="rId418" Target="media/rId418.png" /><Relationship Type="http://schemas.openxmlformats.org/officeDocument/2006/relationships/image" Id="rId944" Target="media/rId944.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4" Target="media/rId954.png" /><Relationship Type="http://schemas.openxmlformats.org/officeDocument/2006/relationships/image" Id="rId1891" Target="media/rId1891.png" /><Relationship Type="http://schemas.openxmlformats.org/officeDocument/2006/relationships/image" Id="rId982" Target="media/rId982.png" /><Relationship Type="http://schemas.openxmlformats.org/officeDocument/2006/relationships/image" Id="rId1207" Target="media/rId1207.png" /><Relationship Type="http://schemas.openxmlformats.org/officeDocument/2006/relationships/image" Id="rId1344" Target="media/rId1344.png" /><Relationship Type="http://schemas.openxmlformats.org/officeDocument/2006/relationships/image" Id="rId1825" Target="media/rId1825.png" /><Relationship Type="http://schemas.openxmlformats.org/officeDocument/2006/relationships/image" Id="rId172" Target="media/rId172.png" /><Relationship Type="http://schemas.openxmlformats.org/officeDocument/2006/relationships/image" Id="rId1174" Target="media/rId1174.png" /><Relationship Type="http://schemas.openxmlformats.org/officeDocument/2006/relationships/image" Id="rId976" Target="media/rId976.png" /><Relationship Type="http://schemas.openxmlformats.org/officeDocument/2006/relationships/image" Id="rId979" Target="media/rId979.png" /><Relationship Type="http://schemas.openxmlformats.org/officeDocument/2006/relationships/image" Id="rId29" Target="media/rId29.png" /><Relationship Type="http://schemas.openxmlformats.org/officeDocument/2006/relationships/image" Id="rId1785" Target="media/rId1785.png" /><Relationship Type="http://schemas.openxmlformats.org/officeDocument/2006/relationships/image" Id="rId1007" Target="media/rId1007.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5" Target="media/rId1115.png" /><Relationship Type="http://schemas.openxmlformats.org/officeDocument/2006/relationships/image" Id="rId394" Target="media/rId394.png" /><Relationship Type="http://schemas.openxmlformats.org/officeDocument/2006/relationships/image" Id="rId1105" Target="media/rId1105.png" /><Relationship Type="http://schemas.openxmlformats.org/officeDocument/2006/relationships/image" Id="rId1166" Target="media/rId1166.png" /><Relationship Type="http://schemas.openxmlformats.org/officeDocument/2006/relationships/image" Id="rId1039" Target="media/rId1039.png" /><Relationship Type="http://schemas.openxmlformats.org/officeDocument/2006/relationships/image" Id="rId545" Target="media/rId545.png" /><Relationship Type="http://schemas.openxmlformats.org/officeDocument/2006/relationships/image" Id="rId1294" Target="media/rId1294.png" /><Relationship Type="http://schemas.openxmlformats.org/officeDocument/2006/relationships/image" Id="rId1029" Target="media/rId1029.png" /><Relationship Type="http://schemas.openxmlformats.org/officeDocument/2006/relationships/image" Id="rId1139" Target="media/rId1139.png" /><Relationship Type="http://schemas.openxmlformats.org/officeDocument/2006/relationships/image" Id="rId309" Target="media/rId309.png" /><Relationship Type="http://schemas.openxmlformats.org/officeDocument/2006/relationships/image" Id="rId1200" Target="media/rId1200.png" /><Relationship Type="http://schemas.openxmlformats.org/officeDocument/2006/relationships/image" Id="rId1898" Target="media/rId1898.png" /><Relationship Type="http://schemas.openxmlformats.org/officeDocument/2006/relationships/image" Id="rId1144" Target="media/rId1144.png" /><Relationship Type="http://schemas.openxmlformats.org/officeDocument/2006/relationships/image" Id="rId1020" Target="media/rId1020.png" /><Relationship Type="http://schemas.openxmlformats.org/officeDocument/2006/relationships/image" Id="rId1194" Target="media/rId1194.png" /><Relationship Type="http://schemas.openxmlformats.org/officeDocument/2006/relationships/image" Id="rId1317" Target="media/rId1317.png" /><Relationship Type="http://schemas.openxmlformats.org/officeDocument/2006/relationships/image" Id="rId988" Target="media/rId988.png" /><Relationship Type="http://schemas.openxmlformats.org/officeDocument/2006/relationships/image" Id="rId1871" Target="media/rId1871.png" /><Relationship Type="http://schemas.openxmlformats.org/officeDocument/2006/relationships/image" Id="rId1367" Target="media/rId1367.png" /><Relationship Type="http://schemas.openxmlformats.org/officeDocument/2006/relationships/image" Id="rId1857" Target="media/rId1857.png" /><Relationship Type="http://schemas.openxmlformats.org/officeDocument/2006/relationships/image" Id="rId1863" Target="media/rId1863.png" /><Relationship Type="http://schemas.openxmlformats.org/officeDocument/2006/relationships/image" Id="rId450" Target="media/rId450.png" /><Relationship Type="http://schemas.openxmlformats.org/officeDocument/2006/relationships/image" Id="rId1314" Target="media/rId1314.png" /><Relationship Type="http://schemas.openxmlformats.org/officeDocument/2006/relationships/image" Id="rId473" Target="media/rId473.png" /><Relationship Type="http://schemas.openxmlformats.org/officeDocument/2006/relationships/image" Id="rId971" Target="media/rId971.png" /><Relationship Type="http://schemas.openxmlformats.org/officeDocument/2006/relationships/image" Id="rId957" Target="media/rId957.png" /><Relationship Type="http://schemas.openxmlformats.org/officeDocument/2006/relationships/image" Id="rId853" Target="media/rId853.png" /><Relationship Type="http://schemas.openxmlformats.org/officeDocument/2006/relationships/image" Id="rId1352" Target="media/rId1352.png" /><Relationship Type="http://schemas.openxmlformats.org/officeDocument/2006/relationships/image" Id="rId1069" Target="media/rId1069.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8" Target="media/rId948.png" /><Relationship Type="http://schemas.openxmlformats.org/officeDocument/2006/relationships/image" Id="rId1310" Target="media/rId1310.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5" Target="media/rId1265.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60" Target="media/rId960.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81" Target="media/rId1781.png" /><Relationship Type="http://schemas.openxmlformats.org/officeDocument/2006/relationships/image" Id="rId1306" Target="media/rId1306.png" /><Relationship Type="http://schemas.openxmlformats.org/officeDocument/2006/relationships/image" Id="rId963" Target="media/rId963.png" /><Relationship Type="http://schemas.openxmlformats.org/officeDocument/2006/relationships/hyperlink" Id="rId1956" Target="http://www.editorifolli.it/gdr/dnd5/srd5/" TargetMode="External" /><Relationship Type="http://schemas.openxmlformats.org/officeDocument/2006/relationships/hyperlink" Id="rId1281" Target="https://anydice.com/" TargetMode="External" /><Relationship Type="http://schemas.openxmlformats.org/officeDocument/2006/relationships/hyperlink" Id="rId1282" Target="https://anydice.com/program/2610e" TargetMode="External" /><Relationship Type="http://schemas.openxmlformats.org/officeDocument/2006/relationships/hyperlink" Id="rId1958" Target="https://dejavu-fonts.github.io/" TargetMode="External" /><Relationship Type="http://schemas.openxmlformats.org/officeDocument/2006/relationships/hyperlink" Id="rId1181" Target="https://friendorfoe.com/d/Old%20School%20Primer.pdf" TargetMode="External" /><Relationship Type="http://schemas.openxmlformats.org/officeDocument/2006/relationships/hyperlink" Id="rId1957" Target="https://github.com/ThomasJockin/readexpro" TargetMode="External" /><Relationship Type="http://schemas.openxmlformats.org/officeDocument/2006/relationships/hyperlink" Id="rId1950" Target="https://github.com/buzzqw/TUS" TargetMode="External" /><Relationship Type="http://schemas.openxmlformats.org/officeDocument/2006/relationships/hyperlink" Id="rId1952" Target="https://github.com/buzzqw/TUS/blob/master/OBSS/OBSS-scheda.pdf" TargetMode="External" /><Relationship Type="http://schemas.openxmlformats.org/officeDocument/2006/relationships/hyperlink" Id="rId1951" Target="https://github.com/buzzqw/TUS/blob/master/OBSS/OBSS.pdf" TargetMode="External" /><Relationship Type="http://schemas.openxmlformats.org/officeDocument/2006/relationships/hyperlink" Id="rId1954" Target="https://github.com/buzzqw/TUS/blob/master/OBSS/changelog.md" TargetMode="External" /><Relationship Type="http://schemas.openxmlformats.org/officeDocument/2006/relationships/hyperlink" Id="rId1953" Target="https://github.com/buzzqw/TUS/blob/master/OBSS/screen.pdf" TargetMode="External" /><Relationship Type="http://schemas.openxmlformats.org/officeDocument/2006/relationships/hyperlink" Id="rId1286" Target="https://it.wikipedia.org/wiki/Old_School_Renaissance" TargetMode="External" /><Relationship Type="http://schemas.openxmlformats.org/officeDocument/2006/relationships/hyperlink" Id="rId128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56" Target="http://www.editorifolli.it/gdr/dnd5/srd5/" TargetMode="External" /><Relationship Type="http://schemas.openxmlformats.org/officeDocument/2006/relationships/hyperlink" Id="rId1281" Target="https://anydice.com/" TargetMode="External" /><Relationship Type="http://schemas.openxmlformats.org/officeDocument/2006/relationships/hyperlink" Id="rId1282" Target="https://anydice.com/program/2610e" TargetMode="External" /><Relationship Type="http://schemas.openxmlformats.org/officeDocument/2006/relationships/hyperlink" Id="rId1958" Target="https://dejavu-fonts.github.io/" TargetMode="External" /><Relationship Type="http://schemas.openxmlformats.org/officeDocument/2006/relationships/hyperlink" Id="rId1181" Target="https://friendorfoe.com/d/Old%20School%20Primer.pdf" TargetMode="External" /><Relationship Type="http://schemas.openxmlformats.org/officeDocument/2006/relationships/hyperlink" Id="rId1957" Target="https://github.com/ThomasJockin/readexpro" TargetMode="External" /><Relationship Type="http://schemas.openxmlformats.org/officeDocument/2006/relationships/hyperlink" Id="rId1950" Target="https://github.com/buzzqw/TUS" TargetMode="External" /><Relationship Type="http://schemas.openxmlformats.org/officeDocument/2006/relationships/hyperlink" Id="rId1952" Target="https://github.com/buzzqw/TUS/blob/master/OBSS/OBSS-scheda.pdf" TargetMode="External" /><Relationship Type="http://schemas.openxmlformats.org/officeDocument/2006/relationships/hyperlink" Id="rId1951" Target="https://github.com/buzzqw/TUS/blob/master/OBSS/OBSS.pdf" TargetMode="External" /><Relationship Type="http://schemas.openxmlformats.org/officeDocument/2006/relationships/hyperlink" Id="rId1954" Target="https://github.com/buzzqw/TUS/blob/master/OBSS/changelog.md" TargetMode="External" /><Relationship Type="http://schemas.openxmlformats.org/officeDocument/2006/relationships/hyperlink" Id="rId1953" Target="https://github.com/buzzqw/TUS/blob/master/OBSS/screen.pdf" TargetMode="External" /><Relationship Type="http://schemas.openxmlformats.org/officeDocument/2006/relationships/hyperlink" Id="rId1286" Target="https://it.wikipedia.org/wiki/Old_School_Renaissance" TargetMode="External" /><Relationship Type="http://schemas.openxmlformats.org/officeDocument/2006/relationships/hyperlink" Id="rId128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2022-03-14T10:52:28Z</dcterms:created>
  <dcterms:modified xsi:type="dcterms:W3CDTF">2022-03-14T10:52:28Z</dcterms:modified>
</cp:coreProperties>
</file>

<file path=docProps/custom.xml><?xml version="1.0" encoding="utf-8"?>
<Properties xmlns="http://schemas.openxmlformats.org/officeDocument/2006/custom-properties" xmlns:vt="http://schemas.openxmlformats.org/officeDocument/2006/docPropsVTypes"/>
</file>